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360AF" w14:textId="77777777" w:rsidR="007971D9" w:rsidRPr="00794C43" w:rsidRDefault="006C2317" w:rsidP="007971D9">
      <w:pPr>
        <w:tabs>
          <w:tab w:val="left" w:pos="1418"/>
        </w:tabs>
        <w:bidi/>
        <w:spacing w:line="276" w:lineRule="auto"/>
        <w:ind w:left="-567" w:right="-563"/>
        <w:jc w:val="center"/>
        <w:rPr>
          <w:rFonts w:ascii="Simplified Arabic" w:hAnsi="Simplified Arabic" w:cs="Simplified Arabic"/>
          <w:b/>
          <w:bCs/>
          <w:sz w:val="32"/>
          <w:szCs w:val="32"/>
          <w:rtl/>
          <w:lang w:val="en-GB"/>
        </w:rPr>
      </w:pPr>
      <w:r w:rsidRPr="00794C43">
        <w:rPr>
          <w:rFonts w:ascii="Simplified Arabic" w:hAnsi="Simplified Arabic" w:cs="Simplified Arabic"/>
          <w:b/>
          <w:bCs/>
          <w:sz w:val="32"/>
          <w:szCs w:val="32"/>
          <w:rtl/>
          <w:lang w:val="en-GB"/>
        </w:rPr>
        <w:t xml:space="preserve">عزيزي </w:t>
      </w:r>
      <w:r w:rsidR="007971D9" w:rsidRPr="00794C43">
        <w:rPr>
          <w:rFonts w:ascii="Simplified Arabic" w:hAnsi="Simplified Arabic" w:cs="Simplified Arabic"/>
          <w:b/>
          <w:bCs/>
          <w:sz w:val="32"/>
          <w:szCs w:val="32"/>
          <w:rtl/>
          <w:lang w:val="en-GB"/>
        </w:rPr>
        <w:t>تتعاون مع "آلبي"</w:t>
      </w:r>
      <w:r w:rsidRPr="00794C43">
        <w:rPr>
          <w:rFonts w:ascii="Simplified Arabic" w:hAnsi="Simplified Arabic" w:cs="Simplified Arabic"/>
          <w:b/>
          <w:bCs/>
          <w:sz w:val="32"/>
          <w:szCs w:val="32"/>
          <w:rtl/>
          <w:lang w:val="en-GB"/>
        </w:rPr>
        <w:t xml:space="preserve"> الإيطالية </w:t>
      </w:r>
      <w:r w:rsidR="007971D9" w:rsidRPr="00794C43">
        <w:rPr>
          <w:rFonts w:ascii="Simplified Arabic" w:hAnsi="Simplified Arabic" w:cs="Simplified Arabic"/>
          <w:b/>
          <w:bCs/>
          <w:sz w:val="32"/>
          <w:szCs w:val="32"/>
          <w:rtl/>
          <w:lang w:val="en-GB"/>
        </w:rPr>
        <w:t>لتوفير المنتجات الخشبية الفاخرة لمشروعها كريك فيوز 2</w:t>
      </w:r>
    </w:p>
    <w:p w14:paraId="553F45AC" w14:textId="77777777" w:rsidR="007971D9" w:rsidRPr="00794C43" w:rsidRDefault="007971D9" w:rsidP="007971D9">
      <w:pPr>
        <w:tabs>
          <w:tab w:val="left" w:pos="1418"/>
        </w:tabs>
        <w:bidi/>
        <w:spacing w:line="276" w:lineRule="auto"/>
        <w:ind w:left="-567" w:right="-563"/>
        <w:jc w:val="center"/>
        <w:rPr>
          <w:rFonts w:ascii="Simplified Arabic" w:hAnsi="Simplified Arabic" w:cs="Simplified Arabic"/>
          <w:b/>
          <w:bCs/>
          <w:sz w:val="32"/>
          <w:szCs w:val="32"/>
          <w:rtl/>
          <w:lang w:val="en-GB"/>
        </w:rPr>
      </w:pPr>
    </w:p>
    <w:p w14:paraId="5404D4DD" w14:textId="5E8D5A1D" w:rsidR="006C2317" w:rsidRPr="00794C43" w:rsidRDefault="007971D9" w:rsidP="007971D9">
      <w:pPr>
        <w:tabs>
          <w:tab w:val="left" w:pos="1418"/>
        </w:tabs>
        <w:bidi/>
        <w:spacing w:line="276" w:lineRule="auto"/>
        <w:ind w:left="-567" w:right="-563"/>
        <w:jc w:val="both"/>
        <w:rPr>
          <w:rFonts w:ascii="Simplified Arabic" w:hAnsi="Simplified Arabic" w:cs="Simplified Arabic"/>
          <w:b/>
          <w:bCs/>
          <w:sz w:val="32"/>
          <w:szCs w:val="32"/>
          <w:lang w:val="en-GB"/>
        </w:rPr>
      </w:pPr>
      <w:r w:rsidRPr="00794C43">
        <w:rPr>
          <w:rFonts w:ascii="Simplified Arabic" w:hAnsi="Simplified Arabic" w:cs="Simplified Arabic"/>
          <w:b/>
          <w:bCs/>
          <w:sz w:val="32"/>
          <w:szCs w:val="32"/>
          <w:rtl/>
          <w:lang w:val="en-GB"/>
        </w:rPr>
        <w:t>[</w:t>
      </w:r>
      <w:r w:rsidR="006C2317" w:rsidRPr="00794C43">
        <w:rPr>
          <w:rFonts w:ascii="Simplified Arabic" w:hAnsi="Simplified Arabic" w:cs="Simplified Arabic"/>
          <w:b/>
          <w:bCs/>
          <w:sz w:val="28"/>
          <w:szCs w:val="28"/>
          <w:rtl/>
          <w:lang w:val="en-GB"/>
        </w:rPr>
        <w:t>دبي - الإمارات العربية المتحدة، 12 يوليو 2023]</w:t>
      </w:r>
      <w:r w:rsidR="006C2317" w:rsidRPr="00794C43">
        <w:rPr>
          <w:rFonts w:ascii="Simplified Arabic" w:hAnsi="Simplified Arabic" w:cs="Simplified Arabic"/>
          <w:sz w:val="28"/>
          <w:szCs w:val="28"/>
          <w:rtl/>
          <w:lang w:val="en-GB"/>
        </w:rPr>
        <w:t xml:space="preserve"> – أعلنت عزيزي، شركة التطوير الخاصة الرائدة في الإمارات العربية المتحدة، عن توصلها ل</w:t>
      </w:r>
      <w:r w:rsidRPr="00794C43">
        <w:rPr>
          <w:rFonts w:ascii="Simplified Arabic" w:hAnsi="Simplified Arabic" w:cs="Simplified Arabic"/>
          <w:sz w:val="28"/>
          <w:szCs w:val="28"/>
          <w:rtl/>
          <w:lang w:val="en-GB"/>
        </w:rPr>
        <w:t xml:space="preserve">علاقة </w:t>
      </w:r>
      <w:r w:rsidR="006C2317" w:rsidRPr="00794C43">
        <w:rPr>
          <w:rFonts w:ascii="Simplified Arabic" w:hAnsi="Simplified Arabic" w:cs="Simplified Arabic"/>
          <w:sz w:val="28"/>
          <w:szCs w:val="28"/>
          <w:rtl/>
          <w:lang w:val="en-GB"/>
        </w:rPr>
        <w:t xml:space="preserve">شراكة مع </w:t>
      </w:r>
      <w:r w:rsidRPr="00794C43">
        <w:rPr>
          <w:rFonts w:ascii="Simplified Arabic" w:hAnsi="Simplified Arabic" w:cs="Simplified Arabic"/>
          <w:sz w:val="28"/>
          <w:szCs w:val="28"/>
          <w:rtl/>
          <w:lang w:val="en-GB"/>
        </w:rPr>
        <w:t xml:space="preserve">"آلبي" </w:t>
      </w:r>
      <w:r w:rsidR="006C2317" w:rsidRPr="00794C43">
        <w:rPr>
          <w:rFonts w:ascii="Simplified Arabic" w:hAnsi="Simplified Arabic" w:cs="Simplified Arabic"/>
          <w:sz w:val="28"/>
          <w:szCs w:val="28"/>
          <w:rtl/>
          <w:lang w:val="en-GB"/>
        </w:rPr>
        <w:t>الإيطالية الشهيرة في مجال تصنيع</w:t>
      </w:r>
      <w:r w:rsidR="006C2317" w:rsidRPr="00794C43">
        <w:rPr>
          <w:rFonts w:ascii="Simplified Arabic" w:hAnsi="Simplified Arabic" w:cs="Simplified Arabic"/>
          <w:sz w:val="28"/>
          <w:szCs w:val="28"/>
          <w:lang w:val="en-GB"/>
        </w:rPr>
        <w:t xml:space="preserve"> </w:t>
      </w:r>
      <w:r w:rsidR="006C2317" w:rsidRPr="00794C43">
        <w:rPr>
          <w:rFonts w:ascii="Simplified Arabic" w:hAnsi="Simplified Arabic" w:cs="Simplified Arabic"/>
          <w:sz w:val="28"/>
          <w:szCs w:val="28"/>
          <w:rtl/>
          <w:lang w:val="en-GB" w:bidi="ar-AE"/>
        </w:rPr>
        <w:t>أنواع ال</w:t>
      </w:r>
      <w:r w:rsidR="006C2317" w:rsidRPr="00794C43">
        <w:rPr>
          <w:rFonts w:ascii="Simplified Arabic" w:hAnsi="Simplified Arabic" w:cs="Simplified Arabic"/>
          <w:sz w:val="28"/>
          <w:szCs w:val="28"/>
          <w:rtl/>
          <w:lang w:val="en-GB"/>
        </w:rPr>
        <w:t xml:space="preserve">خشب الفاخر منذ العام 1919، لاستخدامها في تركيب الأبواب للوحدات في كريك فيوز 2 </w:t>
      </w:r>
      <w:r w:rsidRPr="00794C43">
        <w:rPr>
          <w:rFonts w:ascii="Simplified Arabic" w:hAnsi="Simplified Arabic" w:cs="Simplified Arabic"/>
          <w:sz w:val="28"/>
          <w:szCs w:val="28"/>
          <w:rtl/>
          <w:lang w:val="en-GB"/>
        </w:rPr>
        <w:t>ب</w:t>
      </w:r>
      <w:r w:rsidR="006C2317" w:rsidRPr="00794C43">
        <w:rPr>
          <w:rFonts w:ascii="Simplified Arabic" w:hAnsi="Simplified Arabic" w:cs="Simplified Arabic"/>
          <w:sz w:val="28"/>
          <w:szCs w:val="28"/>
          <w:rtl/>
          <w:lang w:val="en-GB"/>
        </w:rPr>
        <w:t>مدينة دبي الطبية التي تمتاز بالربط الجيد مع كافة أرجاء المدينة.</w:t>
      </w:r>
    </w:p>
    <w:p w14:paraId="2CD97725" w14:textId="017BF5D9" w:rsidR="006C2317" w:rsidRPr="00794C43" w:rsidRDefault="006C2317" w:rsidP="007971D9">
      <w:pPr>
        <w:tabs>
          <w:tab w:val="left" w:pos="1418"/>
        </w:tabs>
        <w:bidi/>
        <w:spacing w:line="276" w:lineRule="auto"/>
        <w:ind w:left="-567" w:right="-563"/>
        <w:jc w:val="both"/>
        <w:rPr>
          <w:rFonts w:ascii="Simplified Arabic" w:hAnsi="Simplified Arabic" w:cs="Simplified Arabic"/>
          <w:sz w:val="28"/>
          <w:szCs w:val="28"/>
          <w:rtl/>
          <w:lang w:val="en-GB"/>
        </w:rPr>
      </w:pPr>
      <w:r w:rsidRPr="00794C43">
        <w:rPr>
          <w:rFonts w:ascii="Simplified Arabic" w:hAnsi="Simplified Arabic" w:cs="Simplified Arabic"/>
          <w:sz w:val="28"/>
          <w:szCs w:val="28"/>
          <w:rtl/>
          <w:lang w:val="en-GB"/>
        </w:rPr>
        <w:t>وكانت هذه الشركة قد أدخلت آليات التصنيع المتميزة إلى عمليات إنتاج الخشب المركب لإنتاج الخزائن الفاخرة. وبعد سلسلة من التطورات السريعة، تمكنت من إثبات مكانتها في تصنيع بعض الأسطح المزخرفة الأجمل في العالم. وتمكنت في العام 1961 من تحقيق إنجاز بارز بعد أن كشفت عن أول قشرة خشبية مركبة في العالم أطلقت عليها اسم "</w:t>
      </w:r>
      <w:r w:rsidRPr="00794C43">
        <w:rPr>
          <w:rFonts w:ascii="Simplified Arabic" w:hAnsi="Simplified Arabic" w:cs="Simplified Arabic"/>
          <w:sz w:val="28"/>
          <w:szCs w:val="28"/>
          <w:lang w:val="en-GB"/>
        </w:rPr>
        <w:t>ALPIlignum</w:t>
      </w:r>
      <w:r w:rsidRPr="00794C43">
        <w:rPr>
          <w:rFonts w:ascii="Simplified Arabic" w:hAnsi="Simplified Arabic" w:cs="Simplified Arabic"/>
          <w:sz w:val="28"/>
          <w:szCs w:val="28"/>
          <w:rtl/>
          <w:lang w:val="en-GB"/>
        </w:rPr>
        <w:t xml:space="preserve">". </w:t>
      </w:r>
      <w:r w:rsidR="007971D9" w:rsidRPr="00794C43">
        <w:rPr>
          <w:rFonts w:ascii="Simplified Arabic" w:hAnsi="Simplified Arabic" w:cs="Simplified Arabic"/>
          <w:sz w:val="28"/>
          <w:szCs w:val="28"/>
          <w:rtl/>
          <w:lang w:val="en-GB"/>
        </w:rPr>
        <w:t>وحققت</w:t>
      </w:r>
      <w:r w:rsidRPr="00794C43">
        <w:rPr>
          <w:rFonts w:ascii="Simplified Arabic" w:hAnsi="Simplified Arabic" w:cs="Simplified Arabic"/>
          <w:sz w:val="28"/>
          <w:szCs w:val="28"/>
          <w:rtl/>
          <w:lang w:val="en-GB"/>
        </w:rPr>
        <w:t xml:space="preserve"> هذا الابتكار الرائد بفضل أبحاثها التكنولوجية الواسعة وخبراتها العميقة في الأعمال الخشبية الدقيقة، </w:t>
      </w:r>
      <w:r w:rsidR="007971D9" w:rsidRPr="00794C43">
        <w:rPr>
          <w:rFonts w:ascii="Simplified Arabic" w:hAnsi="Simplified Arabic" w:cs="Simplified Arabic"/>
          <w:sz w:val="28"/>
          <w:szCs w:val="28"/>
          <w:rtl/>
          <w:lang w:val="en-GB"/>
        </w:rPr>
        <w:t>الأمر الذي ساعدها على ال</w:t>
      </w:r>
      <w:r w:rsidRPr="00794C43">
        <w:rPr>
          <w:rFonts w:ascii="Simplified Arabic" w:hAnsi="Simplified Arabic" w:cs="Simplified Arabic"/>
          <w:sz w:val="28"/>
          <w:szCs w:val="28"/>
          <w:rtl/>
          <w:lang w:val="en-GB"/>
        </w:rPr>
        <w:t>توسع</w:t>
      </w:r>
      <w:r w:rsidR="007971D9" w:rsidRPr="00794C43">
        <w:rPr>
          <w:rFonts w:ascii="Simplified Arabic" w:hAnsi="Simplified Arabic" w:cs="Simplified Arabic"/>
          <w:sz w:val="28"/>
          <w:szCs w:val="28"/>
          <w:rtl/>
          <w:lang w:val="en-GB"/>
        </w:rPr>
        <w:t xml:space="preserve"> </w:t>
      </w:r>
      <w:r w:rsidRPr="00794C43">
        <w:rPr>
          <w:rFonts w:ascii="Simplified Arabic" w:hAnsi="Simplified Arabic" w:cs="Simplified Arabic"/>
          <w:sz w:val="28"/>
          <w:szCs w:val="28"/>
          <w:rtl/>
          <w:lang w:val="en-GB"/>
        </w:rPr>
        <w:t>سريع</w:t>
      </w:r>
      <w:r w:rsidR="007971D9" w:rsidRPr="00794C43">
        <w:rPr>
          <w:rFonts w:ascii="Simplified Arabic" w:hAnsi="Simplified Arabic" w:cs="Simplified Arabic"/>
          <w:sz w:val="28"/>
          <w:szCs w:val="28"/>
          <w:rtl/>
          <w:lang w:val="en-GB"/>
        </w:rPr>
        <w:t>اً</w:t>
      </w:r>
      <w:r w:rsidRPr="00794C43">
        <w:rPr>
          <w:rFonts w:ascii="Simplified Arabic" w:hAnsi="Simplified Arabic" w:cs="Simplified Arabic"/>
          <w:sz w:val="28"/>
          <w:szCs w:val="28"/>
          <w:rtl/>
          <w:lang w:val="en-GB"/>
        </w:rPr>
        <w:t xml:space="preserve"> في الأسواق الدولية.</w:t>
      </w:r>
    </w:p>
    <w:p w14:paraId="2FA9C28A" w14:textId="5FE9FC8F" w:rsidR="006C2317" w:rsidRPr="00794C43" w:rsidRDefault="007971D9" w:rsidP="007971D9">
      <w:pPr>
        <w:tabs>
          <w:tab w:val="left" w:pos="1418"/>
        </w:tabs>
        <w:bidi/>
        <w:spacing w:line="276" w:lineRule="auto"/>
        <w:ind w:left="-567" w:right="-563"/>
        <w:jc w:val="both"/>
        <w:rPr>
          <w:rFonts w:ascii="Simplified Arabic" w:hAnsi="Simplified Arabic" w:cs="Simplified Arabic"/>
          <w:sz w:val="28"/>
          <w:szCs w:val="28"/>
          <w:rtl/>
          <w:lang w:val="en-GB"/>
        </w:rPr>
      </w:pPr>
      <w:r w:rsidRPr="00794C43">
        <w:rPr>
          <w:rFonts w:ascii="Simplified Arabic" w:hAnsi="Simplified Arabic" w:cs="Simplified Arabic"/>
          <w:sz w:val="28"/>
          <w:szCs w:val="28"/>
          <w:rtl/>
          <w:lang w:val="en-GB"/>
        </w:rPr>
        <w:t>وقال فرهاد عزيزي، الرئيس التنفيذي لشركة عزيزي للتطوير العقاري: “يسعدنا الإعلان عن تعاوننا مع "آلبي" التي توفر لنا أرقى المنتجات الخشبية الفاخرة لمشروعنا المرموق كريك فيوز 2. وبما أن دبي تسعى إلى تعزيز مكانتها كمركز عالمي للعقارات والاستثمار، يتمثل هدفنا الأول في تقديم جودة وعائدات استثنائية لمستثمرينا ومستخدمينا. ومن خلال شراكاتنا الواسعة لتأمين المشتريات، فإننا نسعى باستمرار إلى الارتقاء بمعيار التميز العقاري في جميع أنحاء دبي، وتعزيز جاذبيتها الفريدة وأداء دورنا على النحو الأمثل في تحقيق هذا الهدف".</w:t>
      </w:r>
    </w:p>
    <w:p w14:paraId="1C82FC3F" w14:textId="77777777" w:rsidR="00DB055A" w:rsidRPr="00794C43" w:rsidRDefault="0028138F" w:rsidP="00DB055A">
      <w:pPr>
        <w:tabs>
          <w:tab w:val="left" w:pos="1418"/>
        </w:tabs>
        <w:bidi/>
        <w:spacing w:line="276" w:lineRule="auto"/>
        <w:ind w:left="-567" w:right="-563"/>
        <w:jc w:val="both"/>
        <w:rPr>
          <w:rFonts w:ascii="Simplified Arabic" w:hAnsi="Simplified Arabic" w:cs="Simplified Arabic"/>
          <w:sz w:val="28"/>
          <w:szCs w:val="28"/>
          <w:rtl/>
          <w:lang w:val="en-GB"/>
        </w:rPr>
      </w:pPr>
      <w:r w:rsidRPr="00794C43">
        <w:rPr>
          <w:rFonts w:ascii="Simplified Arabic" w:hAnsi="Simplified Arabic" w:cs="Simplified Arabic"/>
          <w:sz w:val="28"/>
          <w:szCs w:val="28"/>
          <w:rtl/>
          <w:lang w:val="en-GB"/>
        </w:rPr>
        <w:t>وتبرز</w:t>
      </w:r>
      <w:r w:rsidR="00B94A86" w:rsidRPr="00794C43">
        <w:rPr>
          <w:rFonts w:ascii="Simplified Arabic" w:hAnsi="Simplified Arabic" w:cs="Simplified Arabic"/>
          <w:sz w:val="28"/>
          <w:szCs w:val="28"/>
          <w:rtl/>
          <w:lang w:val="en-GB"/>
        </w:rPr>
        <w:t xml:space="preserve"> فلسفة </w:t>
      </w:r>
      <w:r w:rsidRPr="00794C43">
        <w:rPr>
          <w:rFonts w:ascii="Simplified Arabic" w:hAnsi="Simplified Arabic" w:cs="Simplified Arabic"/>
          <w:sz w:val="28"/>
          <w:szCs w:val="28"/>
          <w:rtl/>
          <w:lang w:val="en-GB"/>
        </w:rPr>
        <w:t>ال</w:t>
      </w:r>
      <w:r w:rsidR="00B94A86" w:rsidRPr="00794C43">
        <w:rPr>
          <w:rFonts w:ascii="Simplified Arabic" w:hAnsi="Simplified Arabic" w:cs="Simplified Arabic"/>
          <w:sz w:val="28"/>
          <w:szCs w:val="28"/>
          <w:rtl/>
          <w:lang w:val="en-GB"/>
        </w:rPr>
        <w:t xml:space="preserve">تصميم </w:t>
      </w:r>
      <w:r w:rsidR="0080323A" w:rsidRPr="00794C43">
        <w:rPr>
          <w:rFonts w:ascii="Simplified Arabic" w:hAnsi="Simplified Arabic" w:cs="Simplified Arabic"/>
          <w:sz w:val="28"/>
          <w:szCs w:val="28"/>
          <w:rtl/>
          <w:lang w:val="en-GB"/>
        </w:rPr>
        <w:t xml:space="preserve">في </w:t>
      </w:r>
      <w:r w:rsidR="00B94A86" w:rsidRPr="00794C43">
        <w:rPr>
          <w:rFonts w:ascii="Simplified Arabic" w:hAnsi="Simplified Arabic" w:cs="Simplified Arabic"/>
          <w:sz w:val="28"/>
          <w:szCs w:val="28"/>
          <w:rtl/>
          <w:lang w:val="en-GB"/>
        </w:rPr>
        <w:t xml:space="preserve">كريك فيوز 2 </w:t>
      </w:r>
      <w:r w:rsidRPr="00794C43">
        <w:rPr>
          <w:rFonts w:ascii="Simplified Arabic" w:hAnsi="Simplified Arabic" w:cs="Simplified Arabic"/>
          <w:sz w:val="28"/>
          <w:szCs w:val="28"/>
          <w:rtl/>
          <w:lang w:val="en-GB"/>
        </w:rPr>
        <w:t xml:space="preserve">التحول </w:t>
      </w:r>
      <w:r w:rsidR="00B94A86" w:rsidRPr="00794C43">
        <w:rPr>
          <w:rFonts w:ascii="Simplified Arabic" w:hAnsi="Simplified Arabic" w:cs="Simplified Arabic"/>
          <w:sz w:val="28"/>
          <w:szCs w:val="28"/>
          <w:rtl/>
          <w:lang w:val="en-GB"/>
        </w:rPr>
        <w:t xml:space="preserve">الرائع </w:t>
      </w:r>
      <w:r w:rsidR="0080323A" w:rsidRPr="00794C43">
        <w:rPr>
          <w:rFonts w:ascii="Simplified Arabic" w:hAnsi="Simplified Arabic" w:cs="Simplified Arabic"/>
          <w:sz w:val="28"/>
          <w:szCs w:val="28"/>
          <w:rtl/>
          <w:lang w:val="en-GB"/>
        </w:rPr>
        <w:t xml:space="preserve">الذي شهدته المدينة </w:t>
      </w:r>
      <w:r w:rsidR="00B94A86" w:rsidRPr="00794C43">
        <w:rPr>
          <w:rFonts w:ascii="Simplified Arabic" w:hAnsi="Simplified Arabic" w:cs="Simplified Arabic"/>
          <w:sz w:val="28"/>
          <w:szCs w:val="28"/>
          <w:rtl/>
          <w:lang w:val="en-GB"/>
        </w:rPr>
        <w:t>من الماضي التقليدي إلى المستقبل</w:t>
      </w:r>
      <w:r w:rsidR="0080323A" w:rsidRPr="00794C43">
        <w:rPr>
          <w:rFonts w:ascii="Simplified Arabic" w:hAnsi="Simplified Arabic" w:cs="Simplified Arabic"/>
          <w:sz w:val="28"/>
          <w:szCs w:val="28"/>
          <w:rtl/>
          <w:lang w:val="en-GB"/>
        </w:rPr>
        <w:t xml:space="preserve"> الرائع</w:t>
      </w:r>
      <w:r w:rsidR="00B94A86" w:rsidRPr="00794C43">
        <w:rPr>
          <w:rFonts w:ascii="Simplified Arabic" w:hAnsi="Simplified Arabic" w:cs="Simplified Arabic"/>
          <w:sz w:val="28"/>
          <w:szCs w:val="28"/>
          <w:rtl/>
          <w:lang w:val="en-GB"/>
        </w:rPr>
        <w:t xml:space="preserve">. </w:t>
      </w:r>
      <w:r w:rsidR="00DB055A" w:rsidRPr="00794C43">
        <w:rPr>
          <w:rFonts w:ascii="Simplified Arabic" w:hAnsi="Simplified Arabic" w:cs="Simplified Arabic"/>
          <w:sz w:val="28"/>
          <w:szCs w:val="28"/>
          <w:rtl/>
          <w:lang w:val="en-GB"/>
        </w:rPr>
        <w:t>ويضم</w:t>
      </w:r>
      <w:r w:rsidR="004D1579" w:rsidRPr="00794C43">
        <w:rPr>
          <w:rFonts w:ascii="Simplified Arabic" w:hAnsi="Simplified Arabic" w:cs="Simplified Arabic"/>
          <w:sz w:val="28"/>
          <w:szCs w:val="28"/>
          <w:rtl/>
          <w:lang w:val="en-GB"/>
        </w:rPr>
        <w:t xml:space="preserve"> المشروع 587 وحدة </w:t>
      </w:r>
      <w:r w:rsidR="00DB055A" w:rsidRPr="00794C43">
        <w:rPr>
          <w:rFonts w:ascii="Simplified Arabic" w:hAnsi="Simplified Arabic" w:cs="Simplified Arabic"/>
          <w:sz w:val="28"/>
          <w:szCs w:val="28"/>
          <w:rtl/>
          <w:lang w:val="en-GB"/>
        </w:rPr>
        <w:t>تشتمل على 116 استوديو و 436 شقة بغرفة واحدة و 35 شقة بغرفتين، و</w:t>
      </w:r>
      <w:r w:rsidR="004D1579" w:rsidRPr="00794C43">
        <w:rPr>
          <w:rFonts w:ascii="Simplified Arabic" w:hAnsi="Simplified Arabic" w:cs="Simplified Arabic"/>
          <w:sz w:val="28"/>
          <w:szCs w:val="28"/>
          <w:rtl/>
          <w:lang w:val="en-GB"/>
        </w:rPr>
        <w:t>يقع في منطقة استراتيجية تعد الأفضل ارتباطاً مع مختلف أنحاء المدينة. ويضم الم</w:t>
      </w:r>
      <w:r w:rsidR="003F0BC3" w:rsidRPr="00794C43">
        <w:rPr>
          <w:rFonts w:ascii="Simplified Arabic" w:hAnsi="Simplified Arabic" w:cs="Simplified Arabic"/>
          <w:sz w:val="28"/>
          <w:szCs w:val="28"/>
          <w:rtl/>
          <w:lang w:val="en-GB"/>
        </w:rPr>
        <w:t>ش</w:t>
      </w:r>
      <w:r w:rsidR="004D1579" w:rsidRPr="00794C43">
        <w:rPr>
          <w:rFonts w:ascii="Simplified Arabic" w:hAnsi="Simplified Arabic" w:cs="Simplified Arabic"/>
          <w:sz w:val="28"/>
          <w:szCs w:val="28"/>
          <w:rtl/>
          <w:lang w:val="en-GB"/>
        </w:rPr>
        <w:t>روع حمّامي سباحة وغرف للساونا وأخرى للبخار وصالة رياضية مجهزة بالكامل ومنطقة لعب للأطفال، فضلاً عن مجموعة واسعة من المرافق الممتازة الأخرى.</w:t>
      </w:r>
    </w:p>
    <w:p w14:paraId="3393CD77" w14:textId="56937CA6" w:rsidR="00C84929" w:rsidRPr="00794C43" w:rsidRDefault="00C12BB7" w:rsidP="00C84929">
      <w:pPr>
        <w:tabs>
          <w:tab w:val="left" w:pos="1418"/>
        </w:tabs>
        <w:bidi/>
        <w:spacing w:line="276" w:lineRule="auto"/>
        <w:ind w:left="-567" w:right="-563"/>
        <w:jc w:val="both"/>
        <w:rPr>
          <w:rFonts w:ascii="Simplified Arabic" w:hAnsi="Simplified Arabic" w:cs="Simplified Arabic"/>
          <w:sz w:val="28"/>
          <w:szCs w:val="28"/>
          <w:rtl/>
          <w:lang w:val="en-GB"/>
        </w:rPr>
      </w:pPr>
      <w:r w:rsidRPr="00794C43">
        <w:rPr>
          <w:rFonts w:ascii="Simplified Arabic" w:hAnsi="Simplified Arabic" w:cs="Simplified Arabic"/>
          <w:sz w:val="28"/>
          <w:szCs w:val="28"/>
          <w:rtl/>
          <w:lang w:val="en-GB"/>
        </w:rPr>
        <w:lastRenderedPageBreak/>
        <w:t>و</w:t>
      </w:r>
      <w:r w:rsidR="00B94A86" w:rsidRPr="00794C43">
        <w:rPr>
          <w:rFonts w:ascii="Simplified Arabic" w:hAnsi="Simplified Arabic" w:cs="Simplified Arabic"/>
          <w:sz w:val="28"/>
          <w:szCs w:val="28"/>
          <w:rtl/>
          <w:lang w:val="en-GB"/>
        </w:rPr>
        <w:t xml:space="preserve">يقع كريك فيوز 2 في مدينة دبي الطبية </w:t>
      </w:r>
      <w:r w:rsidRPr="00794C43">
        <w:rPr>
          <w:rFonts w:ascii="Simplified Arabic" w:hAnsi="Simplified Arabic" w:cs="Simplified Arabic"/>
          <w:sz w:val="28"/>
          <w:szCs w:val="28"/>
          <w:rtl/>
          <w:lang w:val="en-GB"/>
        </w:rPr>
        <w:t>التي تمتاز ب</w:t>
      </w:r>
      <w:r w:rsidR="00B94A86" w:rsidRPr="00794C43">
        <w:rPr>
          <w:rFonts w:ascii="Simplified Arabic" w:hAnsi="Simplified Arabic" w:cs="Simplified Arabic"/>
          <w:sz w:val="28"/>
          <w:szCs w:val="28"/>
          <w:rtl/>
          <w:lang w:val="en-GB"/>
        </w:rPr>
        <w:t>المناظر الطبيعية الخلابة و</w:t>
      </w:r>
      <w:r w:rsidRPr="00794C43">
        <w:rPr>
          <w:rFonts w:ascii="Simplified Arabic" w:hAnsi="Simplified Arabic" w:cs="Simplified Arabic"/>
          <w:sz w:val="28"/>
          <w:szCs w:val="28"/>
          <w:rtl/>
          <w:lang w:val="en-GB"/>
        </w:rPr>
        <w:t>التصاميم المدروسة</w:t>
      </w:r>
      <w:r w:rsidR="00B94A86" w:rsidRPr="00794C43">
        <w:rPr>
          <w:rFonts w:ascii="Simplified Arabic" w:hAnsi="Simplified Arabic" w:cs="Simplified Arabic"/>
          <w:sz w:val="28"/>
          <w:szCs w:val="28"/>
          <w:rtl/>
          <w:lang w:val="en-GB"/>
        </w:rPr>
        <w:t xml:space="preserve">، </w:t>
      </w:r>
      <w:r w:rsidRPr="00794C43">
        <w:rPr>
          <w:rFonts w:ascii="Simplified Arabic" w:hAnsi="Simplified Arabic" w:cs="Simplified Arabic"/>
          <w:sz w:val="28"/>
          <w:szCs w:val="28"/>
          <w:rtl/>
          <w:lang w:val="en-GB"/>
        </w:rPr>
        <w:t>كما أنها ال</w:t>
      </w:r>
      <w:r w:rsidR="00B94A86" w:rsidRPr="00794C43">
        <w:rPr>
          <w:rFonts w:ascii="Simplified Arabic" w:hAnsi="Simplified Arabic" w:cs="Simplified Arabic"/>
          <w:sz w:val="28"/>
          <w:szCs w:val="28"/>
          <w:rtl/>
          <w:lang w:val="en-GB"/>
        </w:rPr>
        <w:t>وجهة الصح</w:t>
      </w:r>
      <w:r w:rsidRPr="00794C43">
        <w:rPr>
          <w:rFonts w:ascii="Simplified Arabic" w:hAnsi="Simplified Arabic" w:cs="Simplified Arabic"/>
          <w:sz w:val="28"/>
          <w:szCs w:val="28"/>
          <w:rtl/>
          <w:lang w:val="en-GB"/>
        </w:rPr>
        <w:t>ي</w:t>
      </w:r>
      <w:r w:rsidR="00B94A86" w:rsidRPr="00794C43">
        <w:rPr>
          <w:rFonts w:ascii="Simplified Arabic" w:hAnsi="Simplified Arabic" w:cs="Simplified Arabic"/>
          <w:sz w:val="28"/>
          <w:szCs w:val="28"/>
          <w:rtl/>
          <w:lang w:val="en-GB"/>
        </w:rPr>
        <w:t xml:space="preserve">ة </w:t>
      </w:r>
      <w:r w:rsidRPr="00794C43">
        <w:rPr>
          <w:rFonts w:ascii="Simplified Arabic" w:hAnsi="Simplified Arabic" w:cs="Simplified Arabic"/>
          <w:sz w:val="28"/>
          <w:szCs w:val="28"/>
          <w:rtl/>
          <w:lang w:val="en-GB"/>
        </w:rPr>
        <w:t>الأبرز في الإمارة</w:t>
      </w:r>
      <w:r w:rsidR="00B94A86" w:rsidRPr="00794C43">
        <w:rPr>
          <w:rFonts w:ascii="Simplified Arabic" w:hAnsi="Simplified Arabic" w:cs="Simplified Arabic"/>
          <w:sz w:val="28"/>
          <w:szCs w:val="28"/>
          <w:rtl/>
          <w:lang w:val="en-GB"/>
        </w:rPr>
        <w:t xml:space="preserve">، </w:t>
      </w:r>
      <w:r w:rsidRPr="00794C43">
        <w:rPr>
          <w:rFonts w:ascii="Simplified Arabic" w:hAnsi="Simplified Arabic" w:cs="Simplified Arabic"/>
          <w:sz w:val="28"/>
          <w:szCs w:val="28"/>
          <w:rtl/>
          <w:lang w:val="en-GB"/>
        </w:rPr>
        <w:t xml:space="preserve">ويمكن </w:t>
      </w:r>
      <w:r w:rsidR="00B94A86" w:rsidRPr="00794C43">
        <w:rPr>
          <w:rFonts w:ascii="Simplified Arabic" w:hAnsi="Simplified Arabic" w:cs="Simplified Arabic"/>
          <w:sz w:val="28"/>
          <w:szCs w:val="28"/>
          <w:rtl/>
          <w:lang w:val="en-GB"/>
        </w:rPr>
        <w:t xml:space="preserve">الوصول </w:t>
      </w:r>
      <w:r w:rsidRPr="00794C43">
        <w:rPr>
          <w:rFonts w:ascii="Simplified Arabic" w:hAnsi="Simplified Arabic" w:cs="Simplified Arabic"/>
          <w:sz w:val="28"/>
          <w:szCs w:val="28"/>
          <w:rtl/>
          <w:lang w:val="en-GB"/>
        </w:rPr>
        <w:t xml:space="preserve">من هناك </w:t>
      </w:r>
      <w:r w:rsidR="00B94A86" w:rsidRPr="00794C43">
        <w:rPr>
          <w:rFonts w:ascii="Simplified Arabic" w:hAnsi="Simplified Arabic" w:cs="Simplified Arabic"/>
          <w:sz w:val="28"/>
          <w:szCs w:val="28"/>
          <w:rtl/>
          <w:lang w:val="en-GB"/>
        </w:rPr>
        <w:t>مباشر</w:t>
      </w:r>
      <w:r w:rsidR="00FF4393" w:rsidRPr="00794C43">
        <w:rPr>
          <w:rFonts w:ascii="Simplified Arabic" w:hAnsi="Simplified Arabic" w:cs="Simplified Arabic"/>
          <w:sz w:val="28"/>
          <w:szCs w:val="28"/>
          <w:rtl/>
          <w:lang w:val="en-GB"/>
        </w:rPr>
        <w:t>ة</w:t>
      </w:r>
      <w:r w:rsidR="00B94A86" w:rsidRPr="00794C43">
        <w:rPr>
          <w:rFonts w:ascii="Simplified Arabic" w:hAnsi="Simplified Arabic" w:cs="Simplified Arabic"/>
          <w:sz w:val="28"/>
          <w:szCs w:val="28"/>
          <w:rtl/>
          <w:lang w:val="en-GB"/>
        </w:rPr>
        <w:t xml:space="preserve"> إلى شارع الخيل. </w:t>
      </w:r>
      <w:r w:rsidRPr="00794C43">
        <w:rPr>
          <w:rFonts w:ascii="Simplified Arabic" w:hAnsi="Simplified Arabic" w:cs="Simplified Arabic"/>
          <w:sz w:val="28"/>
          <w:szCs w:val="28"/>
          <w:rtl/>
          <w:lang w:val="en-GB"/>
        </w:rPr>
        <w:t xml:space="preserve">وتعد المنطقة </w:t>
      </w:r>
      <w:r w:rsidR="00B94A86" w:rsidRPr="00794C43">
        <w:rPr>
          <w:rFonts w:ascii="Simplified Arabic" w:hAnsi="Simplified Arabic" w:cs="Simplified Arabic"/>
          <w:sz w:val="28"/>
          <w:szCs w:val="28"/>
          <w:rtl/>
          <w:lang w:val="en-GB"/>
        </w:rPr>
        <w:t>موطن</w:t>
      </w:r>
      <w:r w:rsidR="004B2ADF" w:rsidRPr="00794C43">
        <w:rPr>
          <w:rFonts w:ascii="Simplified Arabic" w:hAnsi="Simplified Arabic" w:cs="Simplified Arabic"/>
          <w:sz w:val="28"/>
          <w:szCs w:val="28"/>
          <w:rtl/>
          <w:lang w:val="en-GB"/>
        </w:rPr>
        <w:t>اً</w:t>
      </w:r>
      <w:r w:rsidR="00B94A86" w:rsidRPr="00794C43">
        <w:rPr>
          <w:rFonts w:ascii="Simplified Arabic" w:hAnsi="Simplified Arabic" w:cs="Simplified Arabic"/>
          <w:sz w:val="28"/>
          <w:szCs w:val="28"/>
          <w:rtl/>
          <w:lang w:val="en-GB"/>
        </w:rPr>
        <w:t xml:space="preserve"> لمجموعة واسعة من المراكز الطبية الرائدة </w:t>
      </w:r>
      <w:r w:rsidRPr="00794C43">
        <w:rPr>
          <w:rFonts w:ascii="Simplified Arabic" w:hAnsi="Simplified Arabic" w:cs="Simplified Arabic"/>
          <w:sz w:val="28"/>
          <w:szCs w:val="28"/>
          <w:rtl/>
          <w:lang w:val="en-GB"/>
        </w:rPr>
        <w:t>التي تعتمد على التقنيات العالية</w:t>
      </w:r>
      <w:r w:rsidR="00B94A86" w:rsidRPr="00794C43">
        <w:rPr>
          <w:rFonts w:ascii="Simplified Arabic" w:hAnsi="Simplified Arabic" w:cs="Simplified Arabic"/>
          <w:sz w:val="28"/>
          <w:szCs w:val="28"/>
          <w:rtl/>
          <w:lang w:val="en-GB"/>
        </w:rPr>
        <w:t xml:space="preserve">، </w:t>
      </w:r>
      <w:r w:rsidRPr="00794C43">
        <w:rPr>
          <w:rFonts w:ascii="Simplified Arabic" w:hAnsi="Simplified Arabic" w:cs="Simplified Arabic"/>
          <w:sz w:val="28"/>
          <w:szCs w:val="28"/>
          <w:rtl/>
          <w:lang w:val="en-GB"/>
        </w:rPr>
        <w:t xml:space="preserve">مع </w:t>
      </w:r>
      <w:r w:rsidR="00B94A86" w:rsidRPr="00794C43">
        <w:rPr>
          <w:rFonts w:ascii="Simplified Arabic" w:hAnsi="Simplified Arabic" w:cs="Simplified Arabic"/>
          <w:sz w:val="28"/>
          <w:szCs w:val="28"/>
          <w:rtl/>
          <w:lang w:val="en-GB"/>
        </w:rPr>
        <w:t xml:space="preserve">خيارات </w:t>
      </w:r>
      <w:r w:rsidRPr="00794C43">
        <w:rPr>
          <w:rFonts w:ascii="Simplified Arabic" w:hAnsi="Simplified Arabic" w:cs="Simplified Arabic"/>
          <w:sz w:val="28"/>
          <w:szCs w:val="28"/>
          <w:rtl/>
          <w:lang w:val="en-GB"/>
        </w:rPr>
        <w:t xml:space="preserve">واسعة من أنماط </w:t>
      </w:r>
      <w:r w:rsidR="00B94A86" w:rsidRPr="00794C43">
        <w:rPr>
          <w:rFonts w:ascii="Simplified Arabic" w:hAnsi="Simplified Arabic" w:cs="Simplified Arabic"/>
          <w:sz w:val="28"/>
          <w:szCs w:val="28"/>
          <w:rtl/>
          <w:lang w:val="en-GB"/>
        </w:rPr>
        <w:t xml:space="preserve">الحياة </w:t>
      </w:r>
      <w:r w:rsidRPr="00794C43">
        <w:rPr>
          <w:rFonts w:ascii="Simplified Arabic" w:hAnsi="Simplified Arabic" w:cs="Simplified Arabic"/>
          <w:sz w:val="28"/>
          <w:szCs w:val="28"/>
          <w:rtl/>
          <w:lang w:val="en-GB"/>
        </w:rPr>
        <w:t xml:space="preserve">الراقية </w:t>
      </w:r>
      <w:r w:rsidR="00B94A86" w:rsidRPr="00794C43">
        <w:rPr>
          <w:rFonts w:ascii="Simplified Arabic" w:hAnsi="Simplified Arabic" w:cs="Simplified Arabic"/>
          <w:sz w:val="28"/>
          <w:szCs w:val="28"/>
          <w:rtl/>
          <w:lang w:val="en-GB"/>
        </w:rPr>
        <w:t xml:space="preserve">والتسوق. </w:t>
      </w:r>
      <w:r w:rsidRPr="00794C43">
        <w:rPr>
          <w:rFonts w:ascii="Simplified Arabic" w:hAnsi="Simplified Arabic" w:cs="Simplified Arabic"/>
          <w:sz w:val="28"/>
          <w:szCs w:val="28"/>
          <w:rtl/>
          <w:lang w:val="en-GB"/>
        </w:rPr>
        <w:t>و</w:t>
      </w:r>
      <w:r w:rsidR="00B94A86" w:rsidRPr="00794C43">
        <w:rPr>
          <w:rFonts w:ascii="Simplified Arabic" w:hAnsi="Simplified Arabic" w:cs="Simplified Arabic"/>
          <w:sz w:val="28"/>
          <w:szCs w:val="28"/>
          <w:rtl/>
          <w:lang w:val="en-GB"/>
        </w:rPr>
        <w:t xml:space="preserve">سيوفر كريك فيوز 2 </w:t>
      </w:r>
      <w:r w:rsidRPr="00794C43">
        <w:rPr>
          <w:rFonts w:ascii="Simplified Arabic" w:hAnsi="Simplified Arabic" w:cs="Simplified Arabic"/>
          <w:sz w:val="28"/>
          <w:szCs w:val="28"/>
          <w:rtl/>
          <w:lang w:val="en-GB"/>
        </w:rPr>
        <w:t xml:space="preserve">عند اكتماله </w:t>
      </w:r>
      <w:r w:rsidR="00C84929" w:rsidRPr="00794C43">
        <w:rPr>
          <w:rFonts w:ascii="Simplified Arabic" w:hAnsi="Simplified Arabic" w:cs="Simplified Arabic"/>
          <w:sz w:val="28"/>
          <w:szCs w:val="28"/>
          <w:rtl/>
          <w:lang w:val="en-GB"/>
        </w:rPr>
        <w:t>تجربة حياة عصرية راقية.</w:t>
      </w:r>
    </w:p>
    <w:p w14:paraId="7321BDC0" w14:textId="13C4AB6F" w:rsidR="007971D9" w:rsidRPr="00794C43" w:rsidRDefault="007971D9" w:rsidP="007971D9">
      <w:pPr>
        <w:tabs>
          <w:tab w:val="left" w:pos="1418"/>
        </w:tabs>
        <w:bidi/>
        <w:spacing w:line="276" w:lineRule="auto"/>
        <w:ind w:left="-567" w:right="-563"/>
        <w:jc w:val="both"/>
        <w:rPr>
          <w:rFonts w:ascii="Simplified Arabic" w:hAnsi="Simplified Arabic" w:cs="Simplified Arabic"/>
          <w:sz w:val="28"/>
          <w:szCs w:val="28"/>
          <w:rtl/>
          <w:lang w:val="en-GB"/>
        </w:rPr>
      </w:pPr>
      <w:r w:rsidRPr="00794C43">
        <w:rPr>
          <w:rFonts w:ascii="Simplified Arabic" w:hAnsi="Simplified Arabic" w:cs="Simplified Arabic"/>
          <w:sz w:val="28"/>
          <w:szCs w:val="28"/>
          <w:rtl/>
          <w:lang w:val="en-GB"/>
        </w:rPr>
        <w:t>ويمكن زيارة معرض مبيعات عزيزي للتطوير العقاري في الطابق 13 من فندق كونراد على شارع الشيخ زايد.</w:t>
      </w:r>
    </w:p>
    <w:p w14:paraId="5171B6FC" w14:textId="7FFD73D9" w:rsidR="004B2ADF" w:rsidRPr="00794C43" w:rsidRDefault="004B2ADF" w:rsidP="00794C43">
      <w:pPr>
        <w:tabs>
          <w:tab w:val="left" w:pos="1418"/>
        </w:tabs>
        <w:bidi/>
        <w:spacing w:line="276" w:lineRule="auto"/>
        <w:ind w:left="-567" w:right="-563"/>
        <w:jc w:val="center"/>
        <w:rPr>
          <w:rFonts w:ascii="Simplified Arabic" w:hAnsi="Simplified Arabic" w:cs="Simplified Arabic"/>
          <w:b/>
          <w:bCs/>
          <w:sz w:val="28"/>
          <w:szCs w:val="28"/>
          <w:rtl/>
          <w:lang w:val="en-GB"/>
        </w:rPr>
      </w:pPr>
      <w:r w:rsidRPr="00794C43">
        <w:rPr>
          <w:rFonts w:ascii="Simplified Arabic" w:hAnsi="Simplified Arabic" w:cs="Simplified Arabic"/>
          <w:b/>
          <w:bCs/>
          <w:sz w:val="28"/>
          <w:szCs w:val="28"/>
          <w:rtl/>
          <w:lang w:val="en-GB"/>
        </w:rPr>
        <w:t>-انتهى-</w:t>
      </w:r>
    </w:p>
    <w:p w14:paraId="39524D3C" w14:textId="77777777" w:rsidR="004B2ADF" w:rsidRPr="00794C43" w:rsidRDefault="004B2ADF" w:rsidP="004B2ADF">
      <w:pPr>
        <w:tabs>
          <w:tab w:val="left" w:pos="1418"/>
        </w:tabs>
        <w:bidi/>
        <w:spacing w:line="276" w:lineRule="auto"/>
        <w:ind w:left="-567" w:right="-563"/>
        <w:jc w:val="both"/>
        <w:rPr>
          <w:rFonts w:ascii="Simplified Arabic" w:hAnsi="Simplified Arabic" w:cs="Simplified Arabic" w:hint="cs"/>
          <w:sz w:val="28"/>
          <w:szCs w:val="28"/>
          <w:rtl/>
          <w:lang w:val="en-GB" w:bidi="ar-AE"/>
        </w:rPr>
      </w:pPr>
    </w:p>
    <w:sectPr w:rsidR="004B2ADF" w:rsidRPr="00794C4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8D728" w14:textId="77777777" w:rsidR="00384468" w:rsidRDefault="00384468">
      <w:pPr>
        <w:spacing w:after="0" w:line="240" w:lineRule="auto"/>
      </w:pPr>
      <w:r>
        <w:separator/>
      </w:r>
    </w:p>
  </w:endnote>
  <w:endnote w:type="continuationSeparator" w:id="0">
    <w:p w14:paraId="0761DE0A" w14:textId="77777777" w:rsidR="00384468" w:rsidRDefault="00384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27F1E" w14:textId="77777777" w:rsidR="00384468" w:rsidRDefault="00384468">
      <w:pPr>
        <w:spacing w:after="0" w:line="240" w:lineRule="auto"/>
      </w:pPr>
      <w:r>
        <w:separator/>
      </w:r>
    </w:p>
  </w:footnote>
  <w:footnote w:type="continuationSeparator" w:id="0">
    <w:p w14:paraId="4F140C4B" w14:textId="77777777" w:rsidR="00384468" w:rsidRDefault="003844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3C42" w14:textId="55D7B396" w:rsidR="00B25054" w:rsidRDefault="00AF689E">
    <w:pPr>
      <w:pStyle w:val="Header"/>
    </w:pPr>
    <w:r>
      <w:rPr>
        <w:noProof/>
      </w:rPr>
      <w:drawing>
        <wp:anchor distT="0" distB="0" distL="114300" distR="114300" simplePos="0" relativeHeight="251660288" behindDoc="0" locked="0" layoutInCell="1" allowOverlap="1" wp14:anchorId="39896BFC" wp14:editId="5DF1AA08">
          <wp:simplePos x="0" y="0"/>
          <wp:positionH relativeFrom="margin">
            <wp:posOffset>-550646</wp:posOffset>
          </wp:positionH>
          <wp:positionV relativeFrom="topMargin">
            <wp:posOffset>466090</wp:posOffset>
          </wp:positionV>
          <wp:extent cx="1816735" cy="488950"/>
          <wp:effectExtent l="0" t="0" r="0" b="6350"/>
          <wp:wrapTopAndBottom/>
          <wp:docPr id="31" name="Picture 31">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74AB1F67" wp14:editId="523A03E9">
          <wp:simplePos x="0" y="0"/>
          <wp:positionH relativeFrom="column">
            <wp:posOffset>5196941</wp:posOffset>
          </wp:positionH>
          <wp:positionV relativeFrom="paragraph">
            <wp:posOffset>56448</wp:posOffset>
          </wp:positionV>
          <wp:extent cx="1175297" cy="314134"/>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zizi logo En-DB.pdf"/>
                  <pic:cNvPicPr/>
                </pic:nvPicPr>
                <pic:blipFill rotWithShape="1">
                  <a:blip r:embed="rId2">
                    <a:extLst>
                      <a:ext uri="{28A0092B-C50C-407E-A947-70E740481C1C}">
                        <a14:useLocalDpi xmlns:a14="http://schemas.microsoft.com/office/drawing/2010/main" val="0"/>
                      </a:ext>
                    </a:extLst>
                  </a:blip>
                  <a:srcRect l="19922" t="39230" r="20471" b="41243"/>
                  <a:stretch/>
                </pic:blipFill>
                <pic:spPr bwMode="auto">
                  <a:xfrm>
                    <a:off x="0" y="0"/>
                    <a:ext cx="1175297" cy="314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A2892"/>
    <w:multiLevelType w:val="hybridMultilevel"/>
    <w:tmpl w:val="2312B988"/>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16cid:durableId="2077506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qQUAeCwLBSwAAAA="/>
  </w:docVars>
  <w:rsids>
    <w:rsidRoot w:val="00671B90"/>
    <w:rsid w:val="00006A44"/>
    <w:rsid w:val="00011039"/>
    <w:rsid w:val="0001248B"/>
    <w:rsid w:val="0004569C"/>
    <w:rsid w:val="0005115D"/>
    <w:rsid w:val="00063153"/>
    <w:rsid w:val="00077CFE"/>
    <w:rsid w:val="00091AC9"/>
    <w:rsid w:val="000A0D9B"/>
    <w:rsid w:val="000A16EE"/>
    <w:rsid w:val="000D15C6"/>
    <w:rsid w:val="00121BBB"/>
    <w:rsid w:val="001272BB"/>
    <w:rsid w:val="00132547"/>
    <w:rsid w:val="00150B8E"/>
    <w:rsid w:val="0015608A"/>
    <w:rsid w:val="001650AE"/>
    <w:rsid w:val="00183F9F"/>
    <w:rsid w:val="001870FB"/>
    <w:rsid w:val="001E6D17"/>
    <w:rsid w:val="001E7C02"/>
    <w:rsid w:val="00212528"/>
    <w:rsid w:val="00214DA1"/>
    <w:rsid w:val="002155FF"/>
    <w:rsid w:val="00251907"/>
    <w:rsid w:val="00252BE9"/>
    <w:rsid w:val="00255974"/>
    <w:rsid w:val="00257D24"/>
    <w:rsid w:val="00260232"/>
    <w:rsid w:val="0028138F"/>
    <w:rsid w:val="00294825"/>
    <w:rsid w:val="002A0A64"/>
    <w:rsid w:val="002E3568"/>
    <w:rsid w:val="0030778A"/>
    <w:rsid w:val="00312E6E"/>
    <w:rsid w:val="00320B65"/>
    <w:rsid w:val="00323A8B"/>
    <w:rsid w:val="00330C5C"/>
    <w:rsid w:val="00343E09"/>
    <w:rsid w:val="00347825"/>
    <w:rsid w:val="0036160B"/>
    <w:rsid w:val="003644AB"/>
    <w:rsid w:val="003759CF"/>
    <w:rsid w:val="00375E0F"/>
    <w:rsid w:val="00376972"/>
    <w:rsid w:val="00384468"/>
    <w:rsid w:val="00394D91"/>
    <w:rsid w:val="003965C1"/>
    <w:rsid w:val="003976C5"/>
    <w:rsid w:val="00397D4C"/>
    <w:rsid w:val="003F0BC3"/>
    <w:rsid w:val="0040605B"/>
    <w:rsid w:val="004231DD"/>
    <w:rsid w:val="004320E9"/>
    <w:rsid w:val="004445F1"/>
    <w:rsid w:val="004622C8"/>
    <w:rsid w:val="00472A4C"/>
    <w:rsid w:val="0047352F"/>
    <w:rsid w:val="00484079"/>
    <w:rsid w:val="00484FDF"/>
    <w:rsid w:val="004931C1"/>
    <w:rsid w:val="004B2ADF"/>
    <w:rsid w:val="004C2192"/>
    <w:rsid w:val="004D1579"/>
    <w:rsid w:val="004F7964"/>
    <w:rsid w:val="00522ABF"/>
    <w:rsid w:val="0054147E"/>
    <w:rsid w:val="005422F0"/>
    <w:rsid w:val="00542711"/>
    <w:rsid w:val="005441DE"/>
    <w:rsid w:val="00554E60"/>
    <w:rsid w:val="00557CFF"/>
    <w:rsid w:val="00575857"/>
    <w:rsid w:val="0057757C"/>
    <w:rsid w:val="00584DF9"/>
    <w:rsid w:val="00595C9E"/>
    <w:rsid w:val="005A6F38"/>
    <w:rsid w:val="005B5C16"/>
    <w:rsid w:val="005D0BF0"/>
    <w:rsid w:val="005E31B6"/>
    <w:rsid w:val="006018C1"/>
    <w:rsid w:val="00602953"/>
    <w:rsid w:val="00606E74"/>
    <w:rsid w:val="00617129"/>
    <w:rsid w:val="00622C4E"/>
    <w:rsid w:val="006331A4"/>
    <w:rsid w:val="006350A2"/>
    <w:rsid w:val="00671B90"/>
    <w:rsid w:val="006770D8"/>
    <w:rsid w:val="006776D6"/>
    <w:rsid w:val="00687DAC"/>
    <w:rsid w:val="00695FB8"/>
    <w:rsid w:val="006B46BD"/>
    <w:rsid w:val="006C04C1"/>
    <w:rsid w:val="006C2317"/>
    <w:rsid w:val="006C37C9"/>
    <w:rsid w:val="006C7E3F"/>
    <w:rsid w:val="006C7E63"/>
    <w:rsid w:val="006D36E6"/>
    <w:rsid w:val="00727009"/>
    <w:rsid w:val="007402DB"/>
    <w:rsid w:val="00750C2E"/>
    <w:rsid w:val="00781696"/>
    <w:rsid w:val="00794C43"/>
    <w:rsid w:val="007971D9"/>
    <w:rsid w:val="007D2E5F"/>
    <w:rsid w:val="007D432E"/>
    <w:rsid w:val="007D7F1D"/>
    <w:rsid w:val="007E5224"/>
    <w:rsid w:val="00802798"/>
    <w:rsid w:val="0080323A"/>
    <w:rsid w:val="008042C7"/>
    <w:rsid w:val="00823538"/>
    <w:rsid w:val="00825319"/>
    <w:rsid w:val="00836B9C"/>
    <w:rsid w:val="00855349"/>
    <w:rsid w:val="00860DB0"/>
    <w:rsid w:val="00877BFA"/>
    <w:rsid w:val="008830CC"/>
    <w:rsid w:val="00890634"/>
    <w:rsid w:val="00892DED"/>
    <w:rsid w:val="008A1527"/>
    <w:rsid w:val="008D216A"/>
    <w:rsid w:val="008D3AEB"/>
    <w:rsid w:val="008E0B00"/>
    <w:rsid w:val="008E2393"/>
    <w:rsid w:val="008F01DD"/>
    <w:rsid w:val="00901E15"/>
    <w:rsid w:val="00927265"/>
    <w:rsid w:val="0093207C"/>
    <w:rsid w:val="009664F0"/>
    <w:rsid w:val="0097060C"/>
    <w:rsid w:val="009A4E34"/>
    <w:rsid w:val="009A5216"/>
    <w:rsid w:val="009A54F6"/>
    <w:rsid w:val="009A7D88"/>
    <w:rsid w:val="009B2F97"/>
    <w:rsid w:val="009B66ED"/>
    <w:rsid w:val="009F4E6A"/>
    <w:rsid w:val="009F74D7"/>
    <w:rsid w:val="00A14AAE"/>
    <w:rsid w:val="00A34DF9"/>
    <w:rsid w:val="00A8531E"/>
    <w:rsid w:val="00A8622A"/>
    <w:rsid w:val="00A94BB6"/>
    <w:rsid w:val="00AA6AA5"/>
    <w:rsid w:val="00AE4380"/>
    <w:rsid w:val="00AF689E"/>
    <w:rsid w:val="00B01396"/>
    <w:rsid w:val="00B042AF"/>
    <w:rsid w:val="00B32370"/>
    <w:rsid w:val="00B3568A"/>
    <w:rsid w:val="00B435B4"/>
    <w:rsid w:val="00B665CC"/>
    <w:rsid w:val="00B84A45"/>
    <w:rsid w:val="00B94A86"/>
    <w:rsid w:val="00B94B40"/>
    <w:rsid w:val="00BB0F48"/>
    <w:rsid w:val="00BB337B"/>
    <w:rsid w:val="00BC1691"/>
    <w:rsid w:val="00BD2741"/>
    <w:rsid w:val="00BF7384"/>
    <w:rsid w:val="00C07AB5"/>
    <w:rsid w:val="00C109E6"/>
    <w:rsid w:val="00C10CFB"/>
    <w:rsid w:val="00C12BB7"/>
    <w:rsid w:val="00C36EF7"/>
    <w:rsid w:val="00C36F25"/>
    <w:rsid w:val="00C61C79"/>
    <w:rsid w:val="00C6668C"/>
    <w:rsid w:val="00C76234"/>
    <w:rsid w:val="00C84929"/>
    <w:rsid w:val="00C90DC3"/>
    <w:rsid w:val="00C97750"/>
    <w:rsid w:val="00CA1F65"/>
    <w:rsid w:val="00CB0917"/>
    <w:rsid w:val="00CB0B38"/>
    <w:rsid w:val="00CC6D3F"/>
    <w:rsid w:val="00CD00D2"/>
    <w:rsid w:val="00CD0DE2"/>
    <w:rsid w:val="00D0007C"/>
    <w:rsid w:val="00D53565"/>
    <w:rsid w:val="00D61F56"/>
    <w:rsid w:val="00DB055A"/>
    <w:rsid w:val="00DC6402"/>
    <w:rsid w:val="00DD05C4"/>
    <w:rsid w:val="00DD1A42"/>
    <w:rsid w:val="00DD4A0C"/>
    <w:rsid w:val="00DF3237"/>
    <w:rsid w:val="00DF64EF"/>
    <w:rsid w:val="00E00738"/>
    <w:rsid w:val="00E47137"/>
    <w:rsid w:val="00E75BFE"/>
    <w:rsid w:val="00EB19A4"/>
    <w:rsid w:val="00EB5307"/>
    <w:rsid w:val="00EF4006"/>
    <w:rsid w:val="00EF6BC9"/>
    <w:rsid w:val="00F0001A"/>
    <w:rsid w:val="00F124EB"/>
    <w:rsid w:val="00F25E1D"/>
    <w:rsid w:val="00F359FA"/>
    <w:rsid w:val="00F42E2D"/>
    <w:rsid w:val="00F6556D"/>
    <w:rsid w:val="00F674ED"/>
    <w:rsid w:val="00F93E26"/>
    <w:rsid w:val="00FA48A1"/>
    <w:rsid w:val="00FF3100"/>
    <w:rsid w:val="00FF43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 w:type="paragraph" w:styleId="ListParagraph">
    <w:name w:val="List Paragraph"/>
    <w:basedOn w:val="Normal"/>
    <w:uiPriority w:val="34"/>
    <w:qFormat/>
    <w:rsid w:val="004B2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2023-07-12T09:50:00Z</dcterms:created>
  <dcterms:modified xsi:type="dcterms:W3CDTF">2023-07-12T09:50:00Z</dcterms:modified>
  <cp:category/>
</cp:coreProperties>
</file>