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89BB3" w14:textId="77777777" w:rsidR="005403D0" w:rsidRPr="00E32124" w:rsidRDefault="005403D0" w:rsidP="005403D0">
      <w:pPr>
        <w:bidi/>
        <w:jc w:val="center"/>
        <w:rPr>
          <w:rFonts w:ascii="Simplified Arabic" w:hAnsi="Simplified Arabic" w:cs="Simplified Arabic"/>
          <w:b/>
          <w:bCs/>
          <w:sz w:val="28"/>
          <w:szCs w:val="28"/>
          <w:lang w:bidi="ar-AE"/>
        </w:rPr>
      </w:pPr>
      <w:r w:rsidRPr="00E32124">
        <w:rPr>
          <w:rFonts w:ascii="Simplified Arabic" w:hAnsi="Simplified Arabic" w:cs="Simplified Arabic"/>
          <w:b/>
          <w:bCs/>
          <w:sz w:val="28"/>
          <w:szCs w:val="28"/>
          <w:rtl/>
          <w:lang w:bidi="ar-AE"/>
        </w:rPr>
        <w:t>عزيزي تعلن عن بيع 70% من مشروعها "بيرل" في الفرجان</w:t>
      </w:r>
    </w:p>
    <w:p w14:paraId="7B09D098" w14:textId="77777777" w:rsidR="005403D0" w:rsidRPr="00E32124" w:rsidRDefault="005403D0" w:rsidP="005403D0">
      <w:pPr>
        <w:pStyle w:val="ListParagraph"/>
        <w:numPr>
          <w:ilvl w:val="0"/>
          <w:numId w:val="3"/>
        </w:numPr>
        <w:bidi/>
        <w:jc w:val="both"/>
        <w:rPr>
          <w:rFonts w:ascii="Simplified Arabic" w:hAnsi="Simplified Arabic" w:cs="Simplified Arabic"/>
          <w:b/>
          <w:bCs/>
          <w:sz w:val="28"/>
          <w:szCs w:val="28"/>
          <w:rtl/>
          <w:lang w:bidi="ar-AE"/>
        </w:rPr>
      </w:pPr>
      <w:r w:rsidRPr="00E32124">
        <w:rPr>
          <w:rFonts w:ascii="Simplified Arabic" w:hAnsi="Simplified Arabic" w:cs="Simplified Arabic"/>
          <w:b/>
          <w:bCs/>
          <w:sz w:val="28"/>
          <w:szCs w:val="28"/>
          <w:rtl/>
          <w:lang w:bidi="ar-AE"/>
        </w:rPr>
        <w:t xml:space="preserve">إنجاز 31% من أعمال البناء في المشروع منذ إطلاقه في فبراير 2023 </w:t>
      </w:r>
    </w:p>
    <w:p w14:paraId="42944002" w14:textId="77777777" w:rsidR="005403D0" w:rsidRPr="00E32124" w:rsidRDefault="005403D0" w:rsidP="005403D0">
      <w:pPr>
        <w:bidi/>
        <w:jc w:val="both"/>
        <w:rPr>
          <w:rFonts w:ascii="Simplified Arabic" w:hAnsi="Simplified Arabic" w:cs="Simplified Arabic"/>
          <w:b/>
          <w:bCs/>
          <w:sz w:val="28"/>
          <w:szCs w:val="28"/>
          <w:rtl/>
          <w:lang w:bidi="ar-AE"/>
        </w:rPr>
      </w:pPr>
    </w:p>
    <w:p w14:paraId="4C68546F" w14:textId="77777777" w:rsidR="005403D0" w:rsidRPr="00E32124" w:rsidRDefault="005403D0" w:rsidP="005403D0">
      <w:pPr>
        <w:bidi/>
        <w:jc w:val="both"/>
        <w:rPr>
          <w:rFonts w:ascii="Simplified Arabic" w:hAnsi="Simplified Arabic" w:cs="Simplified Arabic"/>
          <w:sz w:val="28"/>
          <w:szCs w:val="28"/>
          <w:lang w:bidi="ar-AE"/>
        </w:rPr>
      </w:pPr>
      <w:r w:rsidRPr="00E32124">
        <w:rPr>
          <w:rFonts w:ascii="Simplified Arabic" w:hAnsi="Simplified Arabic" w:cs="Simplified Arabic"/>
          <w:b/>
          <w:bCs/>
          <w:sz w:val="28"/>
          <w:szCs w:val="28"/>
          <w:rtl/>
          <w:lang w:bidi="ar-AE"/>
        </w:rPr>
        <w:t>[دبي - الإمارات العربية المتحدة، 18 يوليو 2023]</w:t>
      </w:r>
      <w:r w:rsidRPr="00E32124">
        <w:rPr>
          <w:rFonts w:ascii="Simplified Arabic" w:hAnsi="Simplified Arabic" w:cs="Simplified Arabic"/>
          <w:sz w:val="28"/>
          <w:szCs w:val="28"/>
          <w:rtl/>
          <w:lang w:bidi="ar-AE"/>
        </w:rPr>
        <w:t xml:space="preserve"> - أعلنت عزيزي، المطور الخاص الرائد في دولة الإمارات العربية المتحدة، عن بيعها أكثر من 70% من الوحدات في مشروعها بيرل في الفرجان. ويتألف هذا المشروع من 192 استوديو و 54 شقة بغرفة واحدة و 14 شقة بغرفتين، وكان قد تم إطلاقه قبل خمسة أشهر فقط في فبراير 2023.</w:t>
      </w:r>
    </w:p>
    <w:p w14:paraId="597BF9A5" w14:textId="77777777" w:rsidR="005403D0" w:rsidRPr="00E32124" w:rsidRDefault="005403D0" w:rsidP="005403D0">
      <w:pPr>
        <w:bidi/>
        <w:jc w:val="both"/>
        <w:rPr>
          <w:rFonts w:ascii="Simplified Arabic" w:hAnsi="Simplified Arabic" w:cs="Simplified Arabic"/>
          <w:sz w:val="28"/>
          <w:szCs w:val="28"/>
          <w:lang w:bidi="ar-AE"/>
        </w:rPr>
      </w:pPr>
      <w:r w:rsidRPr="00E32124">
        <w:rPr>
          <w:rFonts w:ascii="Simplified Arabic" w:hAnsi="Simplified Arabic" w:cs="Simplified Arabic"/>
          <w:sz w:val="28"/>
          <w:szCs w:val="28"/>
          <w:rtl/>
          <w:lang w:bidi="ar-AE"/>
        </w:rPr>
        <w:t>ويقع بيرل في الفرجان، إحدى مناطق النمو الجديدة بدبي، والتي تمتاز بسهولة الوصول إلى جميع الوجهات المهمة في الإمارة، علماً أنها توجد على بعد مسافة مريحة من وسط المدينة.</w:t>
      </w:r>
    </w:p>
    <w:p w14:paraId="0425082F" w14:textId="77777777" w:rsidR="005403D0" w:rsidRPr="00E32124" w:rsidRDefault="005403D0" w:rsidP="005403D0">
      <w:pPr>
        <w:bidi/>
        <w:jc w:val="both"/>
        <w:rPr>
          <w:rFonts w:ascii="Simplified Arabic" w:hAnsi="Simplified Arabic" w:cs="Simplified Arabic"/>
          <w:sz w:val="28"/>
          <w:szCs w:val="28"/>
          <w:lang w:bidi="ar-AE"/>
        </w:rPr>
      </w:pPr>
      <w:r w:rsidRPr="00E32124">
        <w:rPr>
          <w:rFonts w:ascii="Simplified Arabic" w:hAnsi="Simplified Arabic" w:cs="Simplified Arabic"/>
          <w:sz w:val="28"/>
          <w:szCs w:val="28"/>
          <w:rtl/>
          <w:lang w:bidi="ar-AE"/>
        </w:rPr>
        <w:t>وقال فرهاد عزيزي، الرئيس التنفيذي لشركة عزيزي للتطوير العقاري: “إننا نشعر بالفخر والاعتزاز إزاء الوتيرة السريعة لبيع هذه الوحدات، لأن ذلك يعتبر شهادة على المزايا العديدة لهذا المشروع الوحيد الذي تم إطلاقه مؤخراً في الفرجان. ونظراً لارتفاع الطلب على مشروعينا بيرتون وعنبر بشكل كبير، تظل الفرجان واحدة من أكثر الوجهات السكنية جاذبية في الإمارة، حيث تنمو مدينة دبي بسرعة في هذه المناطق التي أصبحت تكتسب المزيد من الحيوية والنشاط بشكل مذهل".</w:t>
      </w:r>
    </w:p>
    <w:p w14:paraId="1BB7B35E" w14:textId="77777777" w:rsidR="005403D0" w:rsidRPr="00E32124" w:rsidRDefault="005403D0" w:rsidP="005403D0">
      <w:pPr>
        <w:bidi/>
        <w:jc w:val="both"/>
        <w:rPr>
          <w:rFonts w:ascii="Simplified Arabic" w:hAnsi="Simplified Arabic" w:cs="Simplified Arabic"/>
          <w:sz w:val="28"/>
          <w:szCs w:val="28"/>
          <w:rtl/>
          <w:lang w:bidi="ar-AE"/>
        </w:rPr>
      </w:pPr>
      <w:r w:rsidRPr="00E32124">
        <w:rPr>
          <w:rFonts w:ascii="Simplified Arabic" w:hAnsi="Simplified Arabic" w:cs="Simplified Arabic"/>
          <w:sz w:val="28"/>
          <w:szCs w:val="28"/>
          <w:rtl/>
          <w:lang w:bidi="ar-AE"/>
        </w:rPr>
        <w:t>ويقع هذا المشروع في مجمع مزدهر وسط المساحات الخضراء ومتاجر التجزئة الضخمة، ولا يبعد سوى دقيقة واحدة فقط من شارع محمد بن زايد، ودقيقة واحدة من محطة مترو الفرجان، ما يجعلها واحدة من أكثر المناطق الاستراتجية جاذبية التي يسهل الوصول إليها. وتقع أيضاً على بعد 7 دقائق فقط من جافزا وابن بطوطة مول، و 10 دقائق من جميرا بيتش ريزيدنس ودبي مارينا، و 15 دقيقة من مطار آل مكتوم الدولي وجزيرة النخلة، و 25 دقيقة من مركز دبي المالي العالمي والخليج التجاري، و 12 دقيقة من مدينة إكسبو. ويمكن منها الوصول بسهولة إلى مجموعة متنوعة من أماكن الجذب التجارية والتجزئة والمناطق الترفيهية.</w:t>
      </w:r>
    </w:p>
    <w:p w14:paraId="7168CAC7" w14:textId="77777777" w:rsidR="005403D0" w:rsidRPr="005403D0" w:rsidRDefault="005403D0" w:rsidP="005403D0">
      <w:pPr>
        <w:bidi/>
        <w:jc w:val="center"/>
        <w:rPr>
          <w:rFonts w:ascii="Simplified Arabic" w:hAnsi="Simplified Arabic" w:cs="Simplified Arabic"/>
          <w:b/>
          <w:bCs/>
          <w:sz w:val="28"/>
          <w:szCs w:val="28"/>
          <w:rtl/>
          <w:lang w:bidi="ar-AE"/>
        </w:rPr>
      </w:pPr>
      <w:r w:rsidRPr="005403D0">
        <w:rPr>
          <w:rFonts w:ascii="Simplified Arabic" w:hAnsi="Simplified Arabic" w:cs="Simplified Arabic"/>
          <w:b/>
          <w:bCs/>
          <w:sz w:val="28"/>
          <w:szCs w:val="28"/>
          <w:rtl/>
          <w:lang w:bidi="ar-AE"/>
        </w:rPr>
        <w:t>- انتهى -</w:t>
      </w:r>
    </w:p>
    <w:p w14:paraId="7B89B6F1" w14:textId="0733A518" w:rsidR="006E62EF" w:rsidRPr="00A14A0F" w:rsidRDefault="00000000" w:rsidP="00961640">
      <w:pPr>
        <w:spacing w:line="240" w:lineRule="auto"/>
        <w:rPr>
          <w:rFonts w:ascii="Simplified Arabic" w:hAnsi="Simplified Arabic" w:cs="Simplified Arabic"/>
          <w:sz w:val="26"/>
          <w:szCs w:val="26"/>
        </w:rPr>
      </w:pPr>
    </w:p>
    <w:sectPr w:rsidR="006E62EF" w:rsidRPr="00A14A0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97F44" w14:textId="77777777" w:rsidR="009E6301" w:rsidRDefault="009E6301" w:rsidP="006017E7">
      <w:pPr>
        <w:spacing w:after="0" w:line="240" w:lineRule="auto"/>
      </w:pPr>
      <w:r>
        <w:separator/>
      </w:r>
    </w:p>
  </w:endnote>
  <w:endnote w:type="continuationSeparator" w:id="0">
    <w:p w14:paraId="04446B12" w14:textId="77777777" w:rsidR="009E6301" w:rsidRDefault="009E6301"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BE254" w14:textId="77777777" w:rsidR="009E6301" w:rsidRDefault="009E6301" w:rsidP="006017E7">
      <w:pPr>
        <w:spacing w:after="0" w:line="240" w:lineRule="auto"/>
      </w:pPr>
      <w:r>
        <w:separator/>
      </w:r>
    </w:p>
  </w:footnote>
  <w:footnote w:type="continuationSeparator" w:id="0">
    <w:p w14:paraId="25E39BE8" w14:textId="77777777" w:rsidR="009E6301" w:rsidRDefault="009E6301"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51ED"/>
    <w:multiLevelType w:val="hybridMultilevel"/>
    <w:tmpl w:val="68E45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E54E53"/>
    <w:multiLevelType w:val="hybridMultilevel"/>
    <w:tmpl w:val="0380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504103"/>
    <w:multiLevelType w:val="hybridMultilevel"/>
    <w:tmpl w:val="A2447D5C"/>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num w:numId="1" w16cid:durableId="579490266">
    <w:abstractNumId w:val="1"/>
  </w:num>
  <w:num w:numId="2" w16cid:durableId="83694464">
    <w:abstractNumId w:val="2"/>
  </w:num>
  <w:num w:numId="3" w16cid:durableId="1982542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3NLIwN7U0M7EwMTVR0lEKTi0uzszPAykwrgUAgbNegCwAAAA="/>
  </w:docVars>
  <w:rsids>
    <w:rsidRoot w:val="006017E7"/>
    <w:rsid w:val="00037809"/>
    <w:rsid w:val="00090E3C"/>
    <w:rsid w:val="00092204"/>
    <w:rsid w:val="0009660B"/>
    <w:rsid w:val="000C3B9F"/>
    <w:rsid w:val="000C51ED"/>
    <w:rsid w:val="000E0CB2"/>
    <w:rsid w:val="000F79B9"/>
    <w:rsid w:val="0016379C"/>
    <w:rsid w:val="00182725"/>
    <w:rsid w:val="001A40B4"/>
    <w:rsid w:val="001B01FC"/>
    <w:rsid w:val="001B6AB1"/>
    <w:rsid w:val="001C5513"/>
    <w:rsid w:val="001D43EC"/>
    <w:rsid w:val="001E6FF3"/>
    <w:rsid w:val="001F4D11"/>
    <w:rsid w:val="002112CF"/>
    <w:rsid w:val="002144C2"/>
    <w:rsid w:val="00233E0D"/>
    <w:rsid w:val="00236374"/>
    <w:rsid w:val="00245BD5"/>
    <w:rsid w:val="00264E57"/>
    <w:rsid w:val="0029384F"/>
    <w:rsid w:val="00294FDA"/>
    <w:rsid w:val="002963B6"/>
    <w:rsid w:val="002A2F21"/>
    <w:rsid w:val="002B036B"/>
    <w:rsid w:val="002D4A72"/>
    <w:rsid w:val="002E1236"/>
    <w:rsid w:val="002E2C80"/>
    <w:rsid w:val="00341FA9"/>
    <w:rsid w:val="00345438"/>
    <w:rsid w:val="00346064"/>
    <w:rsid w:val="00371921"/>
    <w:rsid w:val="0038289A"/>
    <w:rsid w:val="00384001"/>
    <w:rsid w:val="00394DFA"/>
    <w:rsid w:val="00396AA1"/>
    <w:rsid w:val="003A3CCA"/>
    <w:rsid w:val="003B3680"/>
    <w:rsid w:val="003C316D"/>
    <w:rsid w:val="003D19CD"/>
    <w:rsid w:val="003D5D29"/>
    <w:rsid w:val="003E0A53"/>
    <w:rsid w:val="003F0820"/>
    <w:rsid w:val="00407B6F"/>
    <w:rsid w:val="00410F57"/>
    <w:rsid w:val="0046226A"/>
    <w:rsid w:val="00462C24"/>
    <w:rsid w:val="0046310A"/>
    <w:rsid w:val="004F7964"/>
    <w:rsid w:val="0050269A"/>
    <w:rsid w:val="005403D0"/>
    <w:rsid w:val="00544499"/>
    <w:rsid w:val="00550315"/>
    <w:rsid w:val="00553427"/>
    <w:rsid w:val="005659B6"/>
    <w:rsid w:val="005E490D"/>
    <w:rsid w:val="006017E7"/>
    <w:rsid w:val="00606E74"/>
    <w:rsid w:val="0063238E"/>
    <w:rsid w:val="00651396"/>
    <w:rsid w:val="00681604"/>
    <w:rsid w:val="00682063"/>
    <w:rsid w:val="006978A7"/>
    <w:rsid w:val="006C2323"/>
    <w:rsid w:val="006C6BF1"/>
    <w:rsid w:val="006F6674"/>
    <w:rsid w:val="007378A4"/>
    <w:rsid w:val="00740E54"/>
    <w:rsid w:val="007452F6"/>
    <w:rsid w:val="0077555D"/>
    <w:rsid w:val="00784490"/>
    <w:rsid w:val="007930DF"/>
    <w:rsid w:val="00794EE2"/>
    <w:rsid w:val="007A7CBE"/>
    <w:rsid w:val="007B0149"/>
    <w:rsid w:val="007D3A5B"/>
    <w:rsid w:val="007D3F1D"/>
    <w:rsid w:val="007D4D6D"/>
    <w:rsid w:val="007F1492"/>
    <w:rsid w:val="007F77C1"/>
    <w:rsid w:val="00804438"/>
    <w:rsid w:val="00806F05"/>
    <w:rsid w:val="008137F4"/>
    <w:rsid w:val="00815D8F"/>
    <w:rsid w:val="00834304"/>
    <w:rsid w:val="00836008"/>
    <w:rsid w:val="00852C56"/>
    <w:rsid w:val="00855A16"/>
    <w:rsid w:val="00865A0B"/>
    <w:rsid w:val="008860FF"/>
    <w:rsid w:val="008C0903"/>
    <w:rsid w:val="008D67C2"/>
    <w:rsid w:val="008E2DD1"/>
    <w:rsid w:val="008E5AE8"/>
    <w:rsid w:val="008F4A32"/>
    <w:rsid w:val="008F5A34"/>
    <w:rsid w:val="009122FA"/>
    <w:rsid w:val="009155B5"/>
    <w:rsid w:val="009169BF"/>
    <w:rsid w:val="009337C3"/>
    <w:rsid w:val="00936C24"/>
    <w:rsid w:val="00940DA4"/>
    <w:rsid w:val="0094574A"/>
    <w:rsid w:val="00961640"/>
    <w:rsid w:val="00983A3A"/>
    <w:rsid w:val="00987719"/>
    <w:rsid w:val="00990EDE"/>
    <w:rsid w:val="009A423E"/>
    <w:rsid w:val="009B2815"/>
    <w:rsid w:val="009B6B87"/>
    <w:rsid w:val="009C037C"/>
    <w:rsid w:val="009E6301"/>
    <w:rsid w:val="009E6C59"/>
    <w:rsid w:val="009F430E"/>
    <w:rsid w:val="00A14A0F"/>
    <w:rsid w:val="00A2230E"/>
    <w:rsid w:val="00A314F1"/>
    <w:rsid w:val="00A34BE1"/>
    <w:rsid w:val="00A51C0C"/>
    <w:rsid w:val="00A6521E"/>
    <w:rsid w:val="00A70B8C"/>
    <w:rsid w:val="00A92EEA"/>
    <w:rsid w:val="00AA4A2E"/>
    <w:rsid w:val="00AA69C5"/>
    <w:rsid w:val="00AD470F"/>
    <w:rsid w:val="00AD4D3D"/>
    <w:rsid w:val="00AD4EFB"/>
    <w:rsid w:val="00AE213A"/>
    <w:rsid w:val="00AE52F3"/>
    <w:rsid w:val="00AF57C1"/>
    <w:rsid w:val="00B22F97"/>
    <w:rsid w:val="00B23051"/>
    <w:rsid w:val="00B362F4"/>
    <w:rsid w:val="00B6483F"/>
    <w:rsid w:val="00B73ABC"/>
    <w:rsid w:val="00B82877"/>
    <w:rsid w:val="00B87DA6"/>
    <w:rsid w:val="00B90F62"/>
    <w:rsid w:val="00BB2CB5"/>
    <w:rsid w:val="00BB44F7"/>
    <w:rsid w:val="00BC1401"/>
    <w:rsid w:val="00BD1BD2"/>
    <w:rsid w:val="00BE2B1D"/>
    <w:rsid w:val="00C14FBA"/>
    <w:rsid w:val="00C15C7C"/>
    <w:rsid w:val="00C227BD"/>
    <w:rsid w:val="00C24608"/>
    <w:rsid w:val="00C3255A"/>
    <w:rsid w:val="00C32B54"/>
    <w:rsid w:val="00C452B1"/>
    <w:rsid w:val="00C76EA1"/>
    <w:rsid w:val="00CB16A2"/>
    <w:rsid w:val="00CC157D"/>
    <w:rsid w:val="00CC727C"/>
    <w:rsid w:val="00CD253D"/>
    <w:rsid w:val="00CE698B"/>
    <w:rsid w:val="00CF37DE"/>
    <w:rsid w:val="00D024D3"/>
    <w:rsid w:val="00D1468E"/>
    <w:rsid w:val="00D24BC1"/>
    <w:rsid w:val="00D3233A"/>
    <w:rsid w:val="00D94C84"/>
    <w:rsid w:val="00DC0D4F"/>
    <w:rsid w:val="00DC7E3D"/>
    <w:rsid w:val="00DC7F4A"/>
    <w:rsid w:val="00DD0706"/>
    <w:rsid w:val="00DF6647"/>
    <w:rsid w:val="00E162BA"/>
    <w:rsid w:val="00E207EC"/>
    <w:rsid w:val="00E42C57"/>
    <w:rsid w:val="00E52058"/>
    <w:rsid w:val="00E52D96"/>
    <w:rsid w:val="00E66B6D"/>
    <w:rsid w:val="00E6770E"/>
    <w:rsid w:val="00E82447"/>
    <w:rsid w:val="00E84A81"/>
    <w:rsid w:val="00E852D9"/>
    <w:rsid w:val="00E866B8"/>
    <w:rsid w:val="00EB67F9"/>
    <w:rsid w:val="00EC7524"/>
    <w:rsid w:val="00F03CE2"/>
    <w:rsid w:val="00F059C1"/>
    <w:rsid w:val="00F10B5C"/>
    <w:rsid w:val="00F11EF8"/>
    <w:rsid w:val="00F17DB8"/>
    <w:rsid w:val="00F26DE5"/>
    <w:rsid w:val="00F30110"/>
    <w:rsid w:val="00F46AAC"/>
    <w:rsid w:val="00F563DF"/>
    <w:rsid w:val="00F618C5"/>
    <w:rsid w:val="00F6722D"/>
    <w:rsid w:val="00F976C2"/>
    <w:rsid w:val="00FA29C5"/>
    <w:rsid w:val="00FB3C62"/>
    <w:rsid w:val="00FC7DB6"/>
    <w:rsid w:val="00FE7B8E"/>
    <w:rsid w:val="00FF4E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paragraph" w:customStyle="1" w:styleId="xmsonormal">
    <w:name w:val="x_msonormal"/>
    <w:basedOn w:val="Normal"/>
    <w:rsid w:val="00F17DB8"/>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DefaultParagraphFont"/>
    <w:rsid w:val="00F17DB8"/>
  </w:style>
  <w:style w:type="paragraph" w:styleId="ListParagraph">
    <w:name w:val="List Paragraph"/>
    <w:basedOn w:val="Normal"/>
    <w:uiPriority w:val="34"/>
    <w:qFormat/>
    <w:rsid w:val="008F4A32"/>
    <w:pPr>
      <w:ind w:left="720"/>
      <w:contextualSpacing/>
    </w:pPr>
  </w:style>
  <w:style w:type="character" w:styleId="CommentReference">
    <w:name w:val="annotation reference"/>
    <w:basedOn w:val="DefaultParagraphFont"/>
    <w:uiPriority w:val="99"/>
    <w:semiHidden/>
    <w:unhideWhenUsed/>
    <w:rsid w:val="00346064"/>
    <w:rPr>
      <w:sz w:val="16"/>
      <w:szCs w:val="16"/>
    </w:rPr>
  </w:style>
  <w:style w:type="paragraph" w:styleId="CommentText">
    <w:name w:val="annotation text"/>
    <w:basedOn w:val="Normal"/>
    <w:link w:val="CommentTextChar"/>
    <w:uiPriority w:val="99"/>
    <w:semiHidden/>
    <w:unhideWhenUsed/>
    <w:rsid w:val="00346064"/>
    <w:pPr>
      <w:spacing w:line="240" w:lineRule="auto"/>
    </w:pPr>
    <w:rPr>
      <w:sz w:val="20"/>
      <w:szCs w:val="20"/>
    </w:rPr>
  </w:style>
  <w:style w:type="character" w:customStyle="1" w:styleId="CommentTextChar">
    <w:name w:val="Comment Text Char"/>
    <w:basedOn w:val="DefaultParagraphFont"/>
    <w:link w:val="CommentText"/>
    <w:uiPriority w:val="99"/>
    <w:semiHidden/>
    <w:rsid w:val="00346064"/>
    <w:rPr>
      <w:sz w:val="20"/>
      <w:szCs w:val="20"/>
    </w:rPr>
  </w:style>
  <w:style w:type="paragraph" w:styleId="CommentSubject">
    <w:name w:val="annotation subject"/>
    <w:basedOn w:val="CommentText"/>
    <w:next w:val="CommentText"/>
    <w:link w:val="CommentSubjectChar"/>
    <w:uiPriority w:val="99"/>
    <w:semiHidden/>
    <w:unhideWhenUsed/>
    <w:rsid w:val="00346064"/>
    <w:rPr>
      <w:b/>
      <w:bCs/>
    </w:rPr>
  </w:style>
  <w:style w:type="character" w:customStyle="1" w:styleId="CommentSubjectChar">
    <w:name w:val="Comment Subject Char"/>
    <w:basedOn w:val="CommentTextChar"/>
    <w:link w:val="CommentSubject"/>
    <w:uiPriority w:val="99"/>
    <w:semiHidden/>
    <w:rsid w:val="00346064"/>
    <w:rPr>
      <w:b/>
      <w:bCs/>
      <w:sz w:val="20"/>
      <w:szCs w:val="20"/>
    </w:rPr>
  </w:style>
  <w:style w:type="paragraph" w:styleId="Revision">
    <w:name w:val="Revision"/>
    <w:hidden/>
    <w:uiPriority w:val="99"/>
    <w:semiHidden/>
    <w:rsid w:val="00A92E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523792">
      <w:bodyDiv w:val="1"/>
      <w:marLeft w:val="0"/>
      <w:marRight w:val="0"/>
      <w:marTop w:val="0"/>
      <w:marBottom w:val="0"/>
      <w:divBdr>
        <w:top w:val="none" w:sz="0" w:space="0" w:color="auto"/>
        <w:left w:val="none" w:sz="0" w:space="0" w:color="auto"/>
        <w:bottom w:val="none" w:sz="0" w:space="0" w:color="auto"/>
        <w:right w:val="none" w:sz="0" w:space="0" w:color="auto"/>
      </w:divBdr>
    </w:div>
    <w:div w:id="184477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cp:lastPrinted>2023-07-10T10:16:00Z</cp:lastPrinted>
  <dcterms:created xsi:type="dcterms:W3CDTF">2023-07-18T09:22:00Z</dcterms:created>
  <dcterms:modified xsi:type="dcterms:W3CDTF">2023-07-18T09:22:00Z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b29f67542bbcf8975a12f36ac5d56da1b4f71ac1a20456a2c8a4625fe149d0a5</vt:lpwstr>
  </property>
</Properties>
</file>