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1CB83" w14:textId="0A013010" w:rsidR="005028FC" w:rsidRPr="00C774C0" w:rsidRDefault="005028FC" w:rsidP="00615117">
      <w:pPr>
        <w:bidi/>
        <w:spacing w:before="240" w:after="240" w:line="276" w:lineRule="auto"/>
        <w:jc w:val="center"/>
        <w:rPr>
          <w:rFonts w:ascii="Simplified Arabic" w:hAnsi="Simplified Arabic" w:cs="Simplified Arabic"/>
          <w:b/>
          <w:bCs/>
          <w:color w:val="000000" w:themeColor="text1"/>
          <w:sz w:val="28"/>
          <w:szCs w:val="28"/>
        </w:rPr>
      </w:pPr>
      <w:r w:rsidRPr="00C774C0">
        <w:rPr>
          <w:rFonts w:ascii="Simplified Arabic" w:hAnsi="Simplified Arabic" w:cs="Simplified Arabic"/>
          <w:b/>
          <w:bCs/>
          <w:color w:val="000000" w:themeColor="text1"/>
          <w:sz w:val="28"/>
          <w:szCs w:val="28"/>
          <w:rtl/>
        </w:rPr>
        <w:t>عزيزي تحرز المزيد من التقدم في رحلتها للتحول الرقمي</w:t>
      </w:r>
    </w:p>
    <w:p w14:paraId="56592466" w14:textId="370F6475" w:rsidR="005028FC" w:rsidRPr="00C774C0" w:rsidRDefault="005028FC" w:rsidP="0000267D">
      <w:pPr>
        <w:pStyle w:val="ListParagraph"/>
        <w:numPr>
          <w:ilvl w:val="0"/>
          <w:numId w:val="1"/>
        </w:numPr>
        <w:bidi/>
        <w:spacing w:before="240" w:after="240" w:line="276" w:lineRule="auto"/>
        <w:jc w:val="both"/>
        <w:rPr>
          <w:rFonts w:ascii="Simplified Arabic" w:hAnsi="Simplified Arabic" w:cs="Simplified Arabic"/>
          <w:color w:val="000000" w:themeColor="text1"/>
          <w:sz w:val="28"/>
          <w:szCs w:val="28"/>
        </w:rPr>
      </w:pPr>
      <w:r w:rsidRPr="00C774C0">
        <w:rPr>
          <w:rFonts w:ascii="Simplified Arabic" w:hAnsi="Simplified Arabic" w:cs="Simplified Arabic"/>
          <w:color w:val="000000" w:themeColor="text1"/>
          <w:sz w:val="28"/>
          <w:szCs w:val="28"/>
          <w:rtl/>
        </w:rPr>
        <w:t xml:space="preserve">الشركة تنفذ مبادرات جديدة في مجال تكنولوجيا المعلومات لتعزيز الكفاءة وزيادة الدقة </w:t>
      </w:r>
      <w:r w:rsidR="0000267D" w:rsidRPr="00C774C0">
        <w:rPr>
          <w:rFonts w:ascii="Simplified Arabic" w:hAnsi="Simplified Arabic" w:cs="Simplified Arabic"/>
          <w:color w:val="000000" w:themeColor="text1"/>
          <w:sz w:val="28"/>
          <w:szCs w:val="28"/>
          <w:rtl/>
        </w:rPr>
        <w:t>وتطوير</w:t>
      </w:r>
      <w:r w:rsidRPr="00C774C0">
        <w:rPr>
          <w:rFonts w:ascii="Simplified Arabic" w:hAnsi="Simplified Arabic" w:cs="Simplified Arabic"/>
          <w:color w:val="000000" w:themeColor="text1"/>
          <w:sz w:val="28"/>
          <w:szCs w:val="28"/>
          <w:rtl/>
        </w:rPr>
        <w:t xml:space="preserve"> إدارة الأصول .. فضلاً عن أهداف أخرى</w:t>
      </w:r>
    </w:p>
    <w:p w14:paraId="34D645A8" w14:textId="5D7FB8B8" w:rsidR="005028FC" w:rsidRPr="00C774C0" w:rsidRDefault="005028FC" w:rsidP="005028FC">
      <w:pPr>
        <w:bidi/>
        <w:spacing w:before="240" w:after="240" w:line="276" w:lineRule="auto"/>
        <w:jc w:val="both"/>
        <w:rPr>
          <w:rFonts w:ascii="Simplified Arabic" w:hAnsi="Simplified Arabic" w:cs="Simplified Arabic"/>
          <w:color w:val="000000" w:themeColor="text1"/>
          <w:sz w:val="28"/>
          <w:szCs w:val="28"/>
        </w:rPr>
      </w:pPr>
      <w:r w:rsidRPr="00C774C0">
        <w:rPr>
          <w:rFonts w:ascii="Simplified Arabic" w:hAnsi="Simplified Arabic" w:cs="Simplified Arabic"/>
          <w:b/>
          <w:bCs/>
          <w:color w:val="000000" w:themeColor="text1"/>
          <w:sz w:val="28"/>
          <w:szCs w:val="28"/>
          <w:rtl/>
        </w:rPr>
        <w:t>[دبي - الإمارات العربية المتحدة، 10 نوفمبر 2023</w:t>
      </w:r>
      <w:r w:rsidR="0000267D" w:rsidRPr="00C774C0">
        <w:rPr>
          <w:rFonts w:ascii="Simplified Arabic" w:hAnsi="Simplified Arabic" w:cs="Simplified Arabic"/>
          <w:b/>
          <w:bCs/>
          <w:color w:val="000000" w:themeColor="text1"/>
          <w:sz w:val="28"/>
          <w:szCs w:val="28"/>
          <w:rtl/>
        </w:rPr>
        <w:t>]</w:t>
      </w:r>
      <w:r w:rsidRPr="00C774C0">
        <w:rPr>
          <w:rFonts w:ascii="Simplified Arabic" w:hAnsi="Simplified Arabic" w:cs="Simplified Arabic"/>
          <w:color w:val="000000" w:themeColor="text1"/>
          <w:sz w:val="28"/>
          <w:szCs w:val="28"/>
          <w:rtl/>
        </w:rPr>
        <w:t xml:space="preserve"> – تحرز عزيزي، شركة التطوير الخاصة الرائدة في دولة الإمارات العربية المتحدة، تقدماً سريعاً في رحلة التحول الرقمي، حيث تدمج العديد من حلول تكنولوجيا المعلومات الحديثة. وتعمل الأدوات الجديدة على رفع الكفاءة التشغيلية بشكل كبير، وزيادة الدقة، ودعم إدارة الأصول، ما يضمن الارتقاء بالجودة لتقديم خدمة محسنة لشركائها، وتوفير الكثير من الفوائد للمستثمرين والمستخدمين النهائيين. وكانت عزيزي قد طبقت بالفعل مجموعة من الأدوات المتطورة، مع وجود المزيد من الأدوات قيد التطوير حالي</w:t>
      </w:r>
      <w:r w:rsidR="00615117" w:rsidRPr="00C774C0">
        <w:rPr>
          <w:rFonts w:ascii="Simplified Arabic" w:hAnsi="Simplified Arabic" w:cs="Simplified Arabic"/>
          <w:color w:val="000000" w:themeColor="text1"/>
          <w:sz w:val="28"/>
          <w:szCs w:val="28"/>
          <w:rtl/>
        </w:rPr>
        <w:t>اً</w:t>
      </w:r>
      <w:r w:rsidRPr="00C774C0">
        <w:rPr>
          <w:rFonts w:ascii="Simplified Arabic" w:hAnsi="Simplified Arabic" w:cs="Simplified Arabic"/>
          <w:color w:val="000000" w:themeColor="text1"/>
          <w:sz w:val="28"/>
          <w:szCs w:val="28"/>
          <w:rtl/>
        </w:rPr>
        <w:t>، والتي سيتم نشرها قريب</w:t>
      </w:r>
      <w:r w:rsidR="00615117" w:rsidRPr="00C774C0">
        <w:rPr>
          <w:rFonts w:ascii="Simplified Arabic" w:hAnsi="Simplified Arabic" w:cs="Simplified Arabic"/>
          <w:color w:val="000000" w:themeColor="text1"/>
          <w:sz w:val="28"/>
          <w:szCs w:val="28"/>
          <w:rtl/>
        </w:rPr>
        <w:t>اً</w:t>
      </w:r>
      <w:r w:rsidRPr="00C774C0">
        <w:rPr>
          <w:rFonts w:ascii="Simplified Arabic" w:hAnsi="Simplified Arabic" w:cs="Simplified Arabic"/>
          <w:color w:val="000000" w:themeColor="text1"/>
          <w:sz w:val="28"/>
          <w:szCs w:val="28"/>
          <w:rtl/>
        </w:rPr>
        <w:t>.</w:t>
      </w:r>
    </w:p>
    <w:p w14:paraId="1B3B0763" w14:textId="390CBD68" w:rsidR="005028FC" w:rsidRPr="00C774C0" w:rsidRDefault="005028FC" w:rsidP="005028FC">
      <w:pPr>
        <w:bidi/>
        <w:spacing w:before="240" w:after="240" w:line="276" w:lineRule="auto"/>
        <w:jc w:val="both"/>
        <w:rPr>
          <w:rFonts w:ascii="Simplified Arabic" w:hAnsi="Simplified Arabic" w:cs="Simplified Arabic"/>
          <w:color w:val="000000" w:themeColor="text1"/>
          <w:sz w:val="28"/>
          <w:szCs w:val="28"/>
        </w:rPr>
      </w:pPr>
      <w:r w:rsidRPr="00C774C0">
        <w:rPr>
          <w:rFonts w:ascii="Simplified Arabic" w:hAnsi="Simplified Arabic" w:cs="Simplified Arabic"/>
          <w:color w:val="000000" w:themeColor="text1"/>
          <w:sz w:val="28"/>
          <w:szCs w:val="28"/>
          <w:rtl/>
        </w:rPr>
        <w:t xml:space="preserve">وحققت الشراكة التي تم التوصل إليها مؤخراً بين عزيزي و "فريش سيرفيس" </w:t>
      </w:r>
      <w:proofErr w:type="spellStart"/>
      <w:r w:rsidRPr="00C774C0">
        <w:rPr>
          <w:rFonts w:ascii="Simplified Arabic" w:hAnsi="Simplified Arabic" w:cs="Simplified Arabic"/>
          <w:color w:val="000000" w:themeColor="text1"/>
          <w:sz w:val="28"/>
          <w:szCs w:val="28"/>
        </w:rPr>
        <w:t>Freshservice</w:t>
      </w:r>
      <w:proofErr w:type="spellEnd"/>
      <w:r w:rsidRPr="00C774C0">
        <w:rPr>
          <w:rFonts w:ascii="Simplified Arabic" w:hAnsi="Simplified Arabic" w:cs="Simplified Arabic"/>
          <w:color w:val="000000" w:themeColor="text1"/>
          <w:sz w:val="28"/>
          <w:szCs w:val="28"/>
          <w:rtl/>
        </w:rPr>
        <w:t xml:space="preserve"> نتائج رائعة، ومن أبرزها التحسن الملحوظ بنسبة 30% في أوقات الاستجابة ومعدلات إغلاق الحوادث في إدارة خدمات تكنولوجيا المعلومات، وذلك بالاعتماد على تنفيذ عمليات قوية للتغيير وإدارة المش</w:t>
      </w:r>
      <w:r w:rsidR="003B63DD" w:rsidRPr="00C774C0">
        <w:rPr>
          <w:rFonts w:ascii="Simplified Arabic" w:hAnsi="Simplified Arabic" w:cs="Simplified Arabic"/>
          <w:color w:val="000000" w:themeColor="text1"/>
          <w:sz w:val="28"/>
          <w:szCs w:val="28"/>
          <w:rtl/>
          <w:lang w:bidi="ar-AE"/>
        </w:rPr>
        <w:t>ا</w:t>
      </w:r>
      <w:r w:rsidR="003B63DD" w:rsidRPr="00C774C0">
        <w:rPr>
          <w:rFonts w:ascii="Simplified Arabic" w:hAnsi="Simplified Arabic" w:cs="Simplified Arabic"/>
          <w:color w:val="000000" w:themeColor="text1"/>
          <w:sz w:val="28"/>
          <w:szCs w:val="28"/>
          <w:rtl/>
        </w:rPr>
        <w:t>كل</w:t>
      </w:r>
      <w:r w:rsidRPr="00C774C0">
        <w:rPr>
          <w:rFonts w:ascii="Simplified Arabic" w:hAnsi="Simplified Arabic" w:cs="Simplified Arabic"/>
          <w:color w:val="000000" w:themeColor="text1"/>
          <w:sz w:val="28"/>
          <w:szCs w:val="28"/>
          <w:rtl/>
        </w:rPr>
        <w:t>. وأدى إدخال خدمة "روبوت الدردشة" أيض</w:t>
      </w:r>
      <w:r w:rsidR="00615117" w:rsidRPr="00C774C0">
        <w:rPr>
          <w:rFonts w:ascii="Simplified Arabic" w:hAnsi="Simplified Arabic" w:cs="Simplified Arabic"/>
          <w:color w:val="000000" w:themeColor="text1"/>
          <w:sz w:val="28"/>
          <w:szCs w:val="28"/>
          <w:rtl/>
        </w:rPr>
        <w:t>اً</w:t>
      </w:r>
      <w:r w:rsidRPr="00C774C0">
        <w:rPr>
          <w:rFonts w:ascii="Simplified Arabic" w:hAnsi="Simplified Arabic" w:cs="Simplified Arabic"/>
          <w:color w:val="000000" w:themeColor="text1"/>
          <w:sz w:val="28"/>
          <w:szCs w:val="28"/>
          <w:rtl/>
        </w:rPr>
        <w:t xml:space="preserve"> إلى زيادة كبيرة في رضا المستخدمين بنسبة 60%.</w:t>
      </w:r>
    </w:p>
    <w:p w14:paraId="42973423" w14:textId="2A0F515C" w:rsidR="005028FC" w:rsidRPr="00C774C0" w:rsidRDefault="003B63DD" w:rsidP="003B63DD">
      <w:pPr>
        <w:bidi/>
        <w:spacing w:before="240" w:after="240" w:line="276" w:lineRule="auto"/>
        <w:jc w:val="both"/>
        <w:rPr>
          <w:rFonts w:ascii="Simplified Arabic" w:hAnsi="Simplified Arabic" w:cs="Simplified Arabic"/>
          <w:color w:val="000000" w:themeColor="text1"/>
          <w:sz w:val="28"/>
          <w:szCs w:val="28"/>
        </w:rPr>
      </w:pPr>
      <w:r w:rsidRPr="00C774C0">
        <w:rPr>
          <w:rFonts w:ascii="Simplified Arabic" w:hAnsi="Simplified Arabic" w:cs="Simplified Arabic"/>
          <w:color w:val="000000" w:themeColor="text1"/>
          <w:sz w:val="28"/>
          <w:szCs w:val="28"/>
          <w:rtl/>
        </w:rPr>
        <w:t xml:space="preserve">وتوصل المطور إلى علاقة </w:t>
      </w:r>
      <w:r w:rsidR="005028FC" w:rsidRPr="00C774C0">
        <w:rPr>
          <w:rFonts w:ascii="Simplified Arabic" w:hAnsi="Simplified Arabic" w:cs="Simplified Arabic"/>
          <w:color w:val="000000" w:themeColor="text1"/>
          <w:sz w:val="28"/>
          <w:szCs w:val="28"/>
          <w:rtl/>
        </w:rPr>
        <w:t>تعاون استراتيجي مع</w:t>
      </w:r>
      <w:r w:rsidRPr="00C774C0">
        <w:rPr>
          <w:rFonts w:ascii="Simplified Arabic" w:hAnsi="Simplified Arabic" w:cs="Simplified Arabic"/>
          <w:color w:val="000000" w:themeColor="text1"/>
          <w:sz w:val="28"/>
          <w:szCs w:val="28"/>
          <w:rtl/>
        </w:rPr>
        <w:t xml:space="preserve"> شركة "بيبول سترونغ"</w:t>
      </w:r>
      <w:r w:rsidR="005028FC" w:rsidRPr="00C774C0">
        <w:rPr>
          <w:rFonts w:ascii="Simplified Arabic" w:hAnsi="Simplified Arabic" w:cs="Simplified Arabic"/>
          <w:color w:val="000000" w:themeColor="text1"/>
          <w:sz w:val="28"/>
          <w:szCs w:val="28"/>
          <w:rtl/>
        </w:rPr>
        <w:t xml:space="preserve"> </w:t>
      </w:r>
      <w:proofErr w:type="spellStart"/>
      <w:r w:rsidR="005028FC" w:rsidRPr="00C774C0">
        <w:rPr>
          <w:rFonts w:ascii="Simplified Arabic" w:hAnsi="Simplified Arabic" w:cs="Simplified Arabic"/>
          <w:color w:val="000000" w:themeColor="text1"/>
          <w:sz w:val="28"/>
          <w:szCs w:val="28"/>
        </w:rPr>
        <w:t>PeopleStrong</w:t>
      </w:r>
      <w:proofErr w:type="spellEnd"/>
      <w:r w:rsidR="005028FC" w:rsidRPr="00C774C0">
        <w:rPr>
          <w:rFonts w:ascii="Simplified Arabic" w:hAnsi="Simplified Arabic" w:cs="Simplified Arabic"/>
          <w:color w:val="000000" w:themeColor="text1"/>
          <w:sz w:val="28"/>
          <w:szCs w:val="28"/>
          <w:rtl/>
        </w:rPr>
        <w:t xml:space="preserve"> لتعزيز عمليات الموارد البشرية</w:t>
      </w:r>
      <w:r w:rsidRPr="00C774C0">
        <w:rPr>
          <w:rFonts w:ascii="Simplified Arabic" w:hAnsi="Simplified Arabic" w:cs="Simplified Arabic"/>
          <w:color w:val="000000" w:themeColor="text1"/>
          <w:sz w:val="28"/>
          <w:szCs w:val="28"/>
          <w:rtl/>
        </w:rPr>
        <w:t>،</w:t>
      </w:r>
      <w:r w:rsidR="005028FC" w:rsidRPr="00C774C0">
        <w:rPr>
          <w:rFonts w:ascii="Simplified Arabic" w:hAnsi="Simplified Arabic" w:cs="Simplified Arabic"/>
          <w:color w:val="000000" w:themeColor="text1"/>
          <w:sz w:val="28"/>
          <w:szCs w:val="28"/>
          <w:rtl/>
        </w:rPr>
        <w:t xml:space="preserve"> من خلال </w:t>
      </w:r>
      <w:r w:rsidRPr="00C774C0">
        <w:rPr>
          <w:rFonts w:ascii="Simplified Arabic" w:hAnsi="Simplified Arabic" w:cs="Simplified Arabic"/>
          <w:color w:val="000000" w:themeColor="text1"/>
          <w:sz w:val="28"/>
          <w:szCs w:val="28"/>
          <w:rtl/>
        </w:rPr>
        <w:t xml:space="preserve">توفير </w:t>
      </w:r>
      <w:r w:rsidR="005028FC" w:rsidRPr="00C774C0">
        <w:rPr>
          <w:rFonts w:ascii="Simplified Arabic" w:hAnsi="Simplified Arabic" w:cs="Simplified Arabic"/>
          <w:color w:val="000000" w:themeColor="text1"/>
          <w:sz w:val="28"/>
          <w:szCs w:val="28"/>
          <w:rtl/>
        </w:rPr>
        <w:t>بوابات الخدمة الذاتية و</w:t>
      </w:r>
      <w:r w:rsidRPr="00C774C0">
        <w:rPr>
          <w:rFonts w:ascii="Simplified Arabic" w:hAnsi="Simplified Arabic" w:cs="Simplified Arabic"/>
          <w:color w:val="000000" w:themeColor="text1"/>
          <w:sz w:val="28"/>
          <w:szCs w:val="28"/>
          <w:rtl/>
        </w:rPr>
        <w:t>ال</w:t>
      </w:r>
      <w:r w:rsidR="005028FC" w:rsidRPr="00C774C0">
        <w:rPr>
          <w:rFonts w:ascii="Simplified Arabic" w:hAnsi="Simplified Arabic" w:cs="Simplified Arabic"/>
          <w:color w:val="000000" w:themeColor="text1"/>
          <w:sz w:val="28"/>
          <w:szCs w:val="28"/>
          <w:rtl/>
        </w:rPr>
        <w:t xml:space="preserve">تفاعلات </w:t>
      </w:r>
      <w:r w:rsidRPr="00C774C0">
        <w:rPr>
          <w:rFonts w:ascii="Simplified Arabic" w:hAnsi="Simplified Arabic" w:cs="Simplified Arabic"/>
          <w:color w:val="000000" w:themeColor="text1"/>
          <w:sz w:val="28"/>
          <w:szCs w:val="28"/>
          <w:rtl/>
        </w:rPr>
        <w:t xml:space="preserve">مع روبوت الدردشة </w:t>
      </w:r>
      <w:r w:rsidR="0000267D" w:rsidRPr="00C774C0">
        <w:rPr>
          <w:rFonts w:ascii="Simplified Arabic" w:hAnsi="Simplified Arabic" w:cs="Simplified Arabic"/>
          <w:color w:val="000000" w:themeColor="text1"/>
          <w:sz w:val="28"/>
          <w:szCs w:val="28"/>
          <w:rtl/>
        </w:rPr>
        <w:t>للموظفين</w:t>
      </w:r>
      <w:r w:rsidR="005028FC" w:rsidRPr="00C774C0">
        <w:rPr>
          <w:rFonts w:ascii="Simplified Arabic" w:hAnsi="Simplified Arabic" w:cs="Simplified Arabic"/>
          <w:color w:val="000000" w:themeColor="text1"/>
          <w:sz w:val="28"/>
          <w:szCs w:val="28"/>
          <w:rtl/>
        </w:rPr>
        <w:t xml:space="preserve"> </w:t>
      </w:r>
      <w:r w:rsidRPr="00C774C0">
        <w:rPr>
          <w:rFonts w:ascii="Simplified Arabic" w:hAnsi="Simplified Arabic" w:cs="Simplified Arabic"/>
          <w:color w:val="000000" w:themeColor="text1"/>
          <w:sz w:val="28"/>
          <w:szCs w:val="28"/>
          <w:rtl/>
        </w:rPr>
        <w:t>ضمن رحلة التحول الرقمي.</w:t>
      </w:r>
      <w:r w:rsidR="005028FC" w:rsidRPr="00C774C0">
        <w:rPr>
          <w:rFonts w:ascii="Simplified Arabic" w:hAnsi="Simplified Arabic" w:cs="Simplified Arabic"/>
          <w:color w:val="000000" w:themeColor="text1"/>
          <w:sz w:val="28"/>
          <w:szCs w:val="28"/>
          <w:rtl/>
        </w:rPr>
        <w:t xml:space="preserve"> </w:t>
      </w:r>
      <w:r w:rsidRPr="00C774C0">
        <w:rPr>
          <w:rFonts w:ascii="Simplified Arabic" w:hAnsi="Simplified Arabic" w:cs="Simplified Arabic"/>
          <w:color w:val="000000" w:themeColor="text1"/>
          <w:sz w:val="28"/>
          <w:szCs w:val="28"/>
          <w:rtl/>
        </w:rPr>
        <w:t>و</w:t>
      </w:r>
      <w:r w:rsidR="005028FC" w:rsidRPr="00C774C0">
        <w:rPr>
          <w:rFonts w:ascii="Simplified Arabic" w:hAnsi="Simplified Arabic" w:cs="Simplified Arabic"/>
          <w:color w:val="000000" w:themeColor="text1"/>
          <w:sz w:val="28"/>
          <w:szCs w:val="28"/>
          <w:rtl/>
        </w:rPr>
        <w:t xml:space="preserve">قام المطور بدمج مسار واجهة المستخدم لأتمتة </w:t>
      </w:r>
      <w:r w:rsidRPr="00C774C0">
        <w:rPr>
          <w:rFonts w:ascii="Simplified Arabic" w:hAnsi="Simplified Arabic" w:cs="Simplified Arabic"/>
          <w:color w:val="000000" w:themeColor="text1"/>
          <w:sz w:val="28"/>
          <w:szCs w:val="28"/>
          <w:rtl/>
        </w:rPr>
        <w:t>ال</w:t>
      </w:r>
      <w:r w:rsidR="005028FC" w:rsidRPr="00C774C0">
        <w:rPr>
          <w:rFonts w:ascii="Simplified Arabic" w:hAnsi="Simplified Arabic" w:cs="Simplified Arabic"/>
          <w:color w:val="000000" w:themeColor="text1"/>
          <w:sz w:val="28"/>
          <w:szCs w:val="28"/>
          <w:rtl/>
        </w:rPr>
        <w:t>عمليات الروبوت</w:t>
      </w:r>
      <w:r w:rsidRPr="00C774C0">
        <w:rPr>
          <w:rFonts w:ascii="Simplified Arabic" w:hAnsi="Simplified Arabic" w:cs="Simplified Arabic"/>
          <w:color w:val="000000" w:themeColor="text1"/>
          <w:sz w:val="28"/>
          <w:szCs w:val="28"/>
          <w:rtl/>
        </w:rPr>
        <w:t>ية</w:t>
      </w:r>
      <w:r w:rsidR="005028FC" w:rsidRPr="00C774C0">
        <w:rPr>
          <w:rFonts w:ascii="Simplified Arabic" w:hAnsi="Simplified Arabic" w:cs="Simplified Arabic"/>
          <w:color w:val="000000" w:themeColor="text1"/>
          <w:sz w:val="28"/>
          <w:szCs w:val="28"/>
          <w:rtl/>
        </w:rPr>
        <w:t xml:space="preserve">، </w:t>
      </w:r>
      <w:r w:rsidRPr="00C774C0">
        <w:rPr>
          <w:rFonts w:ascii="Simplified Arabic" w:hAnsi="Simplified Arabic" w:cs="Simplified Arabic"/>
          <w:color w:val="000000" w:themeColor="text1"/>
          <w:sz w:val="28"/>
          <w:szCs w:val="28"/>
          <w:rtl/>
        </w:rPr>
        <w:t>في خطوة أدت</w:t>
      </w:r>
      <w:r w:rsidR="005028FC" w:rsidRPr="00C774C0">
        <w:rPr>
          <w:rFonts w:ascii="Simplified Arabic" w:hAnsi="Simplified Arabic" w:cs="Simplified Arabic"/>
          <w:color w:val="000000" w:themeColor="text1"/>
          <w:sz w:val="28"/>
          <w:szCs w:val="28"/>
          <w:rtl/>
        </w:rPr>
        <w:t xml:space="preserve"> إلى </w:t>
      </w:r>
      <w:r w:rsidRPr="00C774C0">
        <w:rPr>
          <w:rFonts w:ascii="Simplified Arabic" w:hAnsi="Simplified Arabic" w:cs="Simplified Arabic"/>
          <w:color w:val="000000" w:themeColor="text1"/>
          <w:sz w:val="28"/>
          <w:szCs w:val="28"/>
          <w:rtl/>
        </w:rPr>
        <w:t xml:space="preserve">تحقيق </w:t>
      </w:r>
      <w:r w:rsidR="005028FC" w:rsidRPr="00C774C0">
        <w:rPr>
          <w:rFonts w:ascii="Simplified Arabic" w:hAnsi="Simplified Arabic" w:cs="Simplified Arabic"/>
          <w:color w:val="000000" w:themeColor="text1"/>
          <w:sz w:val="28"/>
          <w:szCs w:val="28"/>
          <w:rtl/>
        </w:rPr>
        <w:t xml:space="preserve">زيادة ملحوظة في الكفاءة بنسبة 50% وتقليل الأخطاء عبر إجراءات التوظيف والتأهيل المختلفة. </w:t>
      </w:r>
      <w:r w:rsidRPr="00C774C0">
        <w:rPr>
          <w:rFonts w:ascii="Simplified Arabic" w:hAnsi="Simplified Arabic" w:cs="Simplified Arabic"/>
          <w:color w:val="000000" w:themeColor="text1"/>
          <w:sz w:val="28"/>
          <w:szCs w:val="28"/>
          <w:rtl/>
        </w:rPr>
        <w:t xml:space="preserve">وأدى </w:t>
      </w:r>
      <w:r w:rsidR="005028FC" w:rsidRPr="00C774C0">
        <w:rPr>
          <w:rFonts w:ascii="Simplified Arabic" w:hAnsi="Simplified Arabic" w:cs="Simplified Arabic"/>
          <w:color w:val="000000" w:themeColor="text1"/>
          <w:sz w:val="28"/>
          <w:szCs w:val="28"/>
          <w:rtl/>
        </w:rPr>
        <w:t xml:space="preserve">دمج </w:t>
      </w:r>
      <w:r w:rsidRPr="00C774C0">
        <w:rPr>
          <w:rFonts w:ascii="Simplified Arabic" w:hAnsi="Simplified Arabic" w:cs="Simplified Arabic"/>
          <w:color w:val="000000" w:themeColor="text1"/>
          <w:sz w:val="28"/>
          <w:szCs w:val="28"/>
          <w:rtl/>
        </w:rPr>
        <w:t>نموذج ال</w:t>
      </w:r>
      <w:r w:rsidR="005028FC" w:rsidRPr="00C774C0">
        <w:rPr>
          <w:rFonts w:ascii="Simplified Arabic" w:hAnsi="Simplified Arabic" w:cs="Simplified Arabic"/>
          <w:color w:val="000000" w:themeColor="text1"/>
          <w:sz w:val="28"/>
          <w:szCs w:val="28"/>
          <w:rtl/>
        </w:rPr>
        <w:t xml:space="preserve">إدارة في نظام تخطيط موارد المؤسسات </w:t>
      </w:r>
      <w:r w:rsidRPr="00C774C0">
        <w:rPr>
          <w:rFonts w:ascii="Simplified Arabic" w:hAnsi="Simplified Arabic" w:cs="Simplified Arabic"/>
          <w:color w:val="000000" w:themeColor="text1"/>
          <w:sz w:val="28"/>
          <w:szCs w:val="28"/>
          <w:rtl/>
        </w:rPr>
        <w:t xml:space="preserve">إلى </w:t>
      </w:r>
      <w:r w:rsidR="005028FC" w:rsidRPr="00C774C0">
        <w:rPr>
          <w:rFonts w:ascii="Simplified Arabic" w:hAnsi="Simplified Arabic" w:cs="Simplified Arabic"/>
          <w:color w:val="000000" w:themeColor="text1"/>
          <w:sz w:val="28"/>
          <w:szCs w:val="28"/>
          <w:rtl/>
        </w:rPr>
        <w:t>بتحسين إدارة الأصول و</w:t>
      </w:r>
      <w:r w:rsidRPr="00C774C0">
        <w:rPr>
          <w:rFonts w:ascii="Simplified Arabic" w:hAnsi="Simplified Arabic" w:cs="Simplified Arabic"/>
          <w:color w:val="000000" w:themeColor="text1"/>
          <w:sz w:val="28"/>
          <w:szCs w:val="28"/>
          <w:rtl/>
        </w:rPr>
        <w:t xml:space="preserve">طرق </w:t>
      </w:r>
      <w:r w:rsidR="005028FC" w:rsidRPr="00C774C0">
        <w:rPr>
          <w:rFonts w:ascii="Simplified Arabic" w:hAnsi="Simplified Arabic" w:cs="Simplified Arabic"/>
          <w:color w:val="000000" w:themeColor="text1"/>
          <w:sz w:val="28"/>
          <w:szCs w:val="28"/>
          <w:rtl/>
        </w:rPr>
        <w:t xml:space="preserve">استخدامها، </w:t>
      </w:r>
      <w:r w:rsidRPr="00C774C0">
        <w:rPr>
          <w:rFonts w:ascii="Simplified Arabic" w:hAnsi="Simplified Arabic" w:cs="Simplified Arabic"/>
          <w:color w:val="000000" w:themeColor="text1"/>
          <w:sz w:val="28"/>
          <w:szCs w:val="28"/>
          <w:rtl/>
        </w:rPr>
        <w:t>على نحو ي</w:t>
      </w:r>
      <w:r w:rsidR="005028FC" w:rsidRPr="00C774C0">
        <w:rPr>
          <w:rFonts w:ascii="Simplified Arabic" w:hAnsi="Simplified Arabic" w:cs="Simplified Arabic"/>
          <w:color w:val="000000" w:themeColor="text1"/>
          <w:sz w:val="28"/>
          <w:szCs w:val="28"/>
          <w:rtl/>
        </w:rPr>
        <w:t xml:space="preserve">تماشى بسلاسة مع خطط </w:t>
      </w:r>
      <w:r w:rsidRPr="00C774C0">
        <w:rPr>
          <w:rFonts w:ascii="Simplified Arabic" w:hAnsi="Simplified Arabic" w:cs="Simplified Arabic"/>
          <w:color w:val="000000" w:themeColor="text1"/>
          <w:sz w:val="28"/>
          <w:szCs w:val="28"/>
          <w:rtl/>
        </w:rPr>
        <w:t>ال</w:t>
      </w:r>
      <w:r w:rsidR="005028FC" w:rsidRPr="00C774C0">
        <w:rPr>
          <w:rFonts w:ascii="Simplified Arabic" w:hAnsi="Simplified Arabic" w:cs="Simplified Arabic"/>
          <w:color w:val="000000" w:themeColor="text1"/>
          <w:sz w:val="28"/>
          <w:szCs w:val="28"/>
          <w:rtl/>
        </w:rPr>
        <w:t xml:space="preserve">نمو </w:t>
      </w:r>
      <w:r w:rsidRPr="00C774C0">
        <w:rPr>
          <w:rFonts w:ascii="Simplified Arabic" w:hAnsi="Simplified Arabic" w:cs="Simplified Arabic"/>
          <w:color w:val="000000" w:themeColor="text1"/>
          <w:sz w:val="28"/>
          <w:szCs w:val="28"/>
          <w:rtl/>
        </w:rPr>
        <w:t xml:space="preserve">لدى </w:t>
      </w:r>
      <w:r w:rsidR="005028FC" w:rsidRPr="00C774C0">
        <w:rPr>
          <w:rFonts w:ascii="Simplified Arabic" w:hAnsi="Simplified Arabic" w:cs="Simplified Arabic"/>
          <w:color w:val="000000" w:themeColor="text1"/>
          <w:sz w:val="28"/>
          <w:szCs w:val="28"/>
          <w:rtl/>
        </w:rPr>
        <w:t>عزيزي.</w:t>
      </w:r>
    </w:p>
    <w:p w14:paraId="3DB7EE05" w14:textId="2381629D" w:rsidR="005028FC" w:rsidRPr="00C774C0" w:rsidRDefault="003B63DD" w:rsidP="0000267D">
      <w:pPr>
        <w:bidi/>
        <w:spacing w:before="240" w:after="240" w:line="276" w:lineRule="auto"/>
        <w:jc w:val="both"/>
        <w:rPr>
          <w:rFonts w:ascii="Simplified Arabic" w:hAnsi="Simplified Arabic" w:cs="Simplified Arabic"/>
          <w:color w:val="000000" w:themeColor="text1"/>
          <w:sz w:val="28"/>
          <w:szCs w:val="28"/>
        </w:rPr>
      </w:pPr>
      <w:r w:rsidRPr="00C774C0">
        <w:rPr>
          <w:rFonts w:ascii="Simplified Arabic" w:hAnsi="Simplified Arabic" w:cs="Simplified Arabic"/>
          <w:color w:val="000000" w:themeColor="text1"/>
          <w:sz w:val="28"/>
          <w:szCs w:val="28"/>
          <w:rtl/>
        </w:rPr>
        <w:lastRenderedPageBreak/>
        <w:t>و</w:t>
      </w:r>
      <w:r w:rsidR="005028FC" w:rsidRPr="00C774C0">
        <w:rPr>
          <w:rFonts w:ascii="Simplified Arabic" w:hAnsi="Simplified Arabic" w:cs="Simplified Arabic"/>
          <w:color w:val="000000" w:themeColor="text1"/>
          <w:sz w:val="28"/>
          <w:szCs w:val="28"/>
          <w:rtl/>
        </w:rPr>
        <w:t>قال فرهاد عزيزي، الرئيس التنفيذي لشركة عزيزي للتطوير العقاري: “إن</w:t>
      </w:r>
      <w:r w:rsidRPr="00C774C0">
        <w:rPr>
          <w:rFonts w:ascii="Simplified Arabic" w:hAnsi="Simplified Arabic" w:cs="Simplified Arabic"/>
          <w:color w:val="000000" w:themeColor="text1"/>
          <w:sz w:val="28"/>
          <w:szCs w:val="28"/>
          <w:rtl/>
        </w:rPr>
        <w:t>نا ننطلق</w:t>
      </w:r>
      <w:r w:rsidR="005028FC" w:rsidRPr="00C774C0">
        <w:rPr>
          <w:rFonts w:ascii="Simplified Arabic" w:hAnsi="Simplified Arabic" w:cs="Simplified Arabic"/>
          <w:color w:val="000000" w:themeColor="text1"/>
          <w:sz w:val="28"/>
          <w:szCs w:val="28"/>
          <w:rtl/>
        </w:rPr>
        <w:t xml:space="preserve"> </w:t>
      </w:r>
      <w:r w:rsidRPr="00C774C0">
        <w:rPr>
          <w:rFonts w:ascii="Simplified Arabic" w:hAnsi="Simplified Arabic" w:cs="Simplified Arabic"/>
          <w:color w:val="000000" w:themeColor="text1"/>
          <w:sz w:val="28"/>
          <w:szCs w:val="28"/>
          <w:rtl/>
        </w:rPr>
        <w:t xml:space="preserve">من </w:t>
      </w:r>
      <w:r w:rsidR="005028FC" w:rsidRPr="00C774C0">
        <w:rPr>
          <w:rFonts w:ascii="Simplified Arabic" w:hAnsi="Simplified Arabic" w:cs="Simplified Arabic"/>
          <w:color w:val="000000" w:themeColor="text1"/>
          <w:sz w:val="28"/>
          <w:szCs w:val="28"/>
          <w:rtl/>
        </w:rPr>
        <w:t xml:space="preserve">التزامنا الثابت بالنمو المستمر </w:t>
      </w:r>
      <w:r w:rsidRPr="00C774C0">
        <w:rPr>
          <w:rFonts w:ascii="Simplified Arabic" w:hAnsi="Simplified Arabic" w:cs="Simplified Arabic"/>
          <w:color w:val="000000" w:themeColor="text1"/>
          <w:sz w:val="28"/>
          <w:szCs w:val="28"/>
          <w:rtl/>
        </w:rPr>
        <w:t>كمطور</w:t>
      </w:r>
      <w:r w:rsidR="005028FC" w:rsidRPr="00C774C0">
        <w:rPr>
          <w:rFonts w:ascii="Simplified Arabic" w:hAnsi="Simplified Arabic" w:cs="Simplified Arabic"/>
          <w:color w:val="000000" w:themeColor="text1"/>
          <w:sz w:val="28"/>
          <w:szCs w:val="28"/>
          <w:rtl/>
        </w:rPr>
        <w:t xml:space="preserve"> يعتمد على التكنولوجيا</w:t>
      </w:r>
      <w:r w:rsidRPr="00C774C0">
        <w:rPr>
          <w:rFonts w:ascii="Simplified Arabic" w:hAnsi="Simplified Arabic" w:cs="Simplified Arabic"/>
          <w:color w:val="000000" w:themeColor="text1"/>
          <w:sz w:val="28"/>
          <w:szCs w:val="28"/>
          <w:rtl/>
        </w:rPr>
        <w:t>،</w:t>
      </w:r>
      <w:r w:rsidR="005028FC" w:rsidRPr="00C774C0">
        <w:rPr>
          <w:rFonts w:ascii="Simplified Arabic" w:hAnsi="Simplified Arabic" w:cs="Simplified Arabic"/>
          <w:color w:val="000000" w:themeColor="text1"/>
          <w:sz w:val="28"/>
          <w:szCs w:val="28"/>
          <w:rtl/>
        </w:rPr>
        <w:t xml:space="preserve"> ويركز على </w:t>
      </w:r>
      <w:r w:rsidRPr="00C774C0">
        <w:rPr>
          <w:rFonts w:ascii="Simplified Arabic" w:hAnsi="Simplified Arabic" w:cs="Simplified Arabic"/>
          <w:color w:val="000000" w:themeColor="text1"/>
          <w:sz w:val="28"/>
          <w:szCs w:val="28"/>
          <w:rtl/>
        </w:rPr>
        <w:t>مصالح شركائه</w:t>
      </w:r>
      <w:r w:rsidR="005028FC" w:rsidRPr="00C774C0">
        <w:rPr>
          <w:rFonts w:ascii="Simplified Arabic" w:hAnsi="Simplified Arabic" w:cs="Simplified Arabic"/>
          <w:color w:val="000000" w:themeColor="text1"/>
          <w:sz w:val="28"/>
          <w:szCs w:val="28"/>
          <w:rtl/>
        </w:rPr>
        <w:t xml:space="preserve">. ومن خلال التوسع المستمر </w:t>
      </w:r>
      <w:r w:rsidRPr="00C774C0">
        <w:rPr>
          <w:rFonts w:ascii="Simplified Arabic" w:hAnsi="Simplified Arabic" w:cs="Simplified Arabic"/>
          <w:color w:val="000000" w:themeColor="text1"/>
          <w:sz w:val="28"/>
          <w:szCs w:val="28"/>
          <w:rtl/>
        </w:rPr>
        <w:t>في رحلتنا للتحول الرقمي</w:t>
      </w:r>
      <w:r w:rsidR="005028FC" w:rsidRPr="00C774C0">
        <w:rPr>
          <w:rFonts w:ascii="Simplified Arabic" w:hAnsi="Simplified Arabic" w:cs="Simplified Arabic"/>
          <w:color w:val="000000" w:themeColor="text1"/>
          <w:sz w:val="28"/>
          <w:szCs w:val="28"/>
          <w:rtl/>
        </w:rPr>
        <w:t xml:space="preserve">، </w:t>
      </w:r>
      <w:r w:rsidRPr="00C774C0">
        <w:rPr>
          <w:rFonts w:ascii="Simplified Arabic" w:hAnsi="Simplified Arabic" w:cs="Simplified Arabic"/>
          <w:color w:val="000000" w:themeColor="text1"/>
          <w:sz w:val="28"/>
          <w:szCs w:val="28"/>
          <w:rtl/>
        </w:rPr>
        <w:t xml:space="preserve">سنواصل </w:t>
      </w:r>
      <w:r w:rsidR="005028FC" w:rsidRPr="00C774C0">
        <w:rPr>
          <w:rFonts w:ascii="Simplified Arabic" w:hAnsi="Simplified Arabic" w:cs="Simplified Arabic"/>
          <w:color w:val="000000" w:themeColor="text1"/>
          <w:sz w:val="28"/>
          <w:szCs w:val="28"/>
          <w:rtl/>
        </w:rPr>
        <w:t xml:space="preserve">تقديم خدمات محسنة وأكثر كفاءة </w:t>
      </w:r>
      <w:r w:rsidRPr="00C774C0">
        <w:rPr>
          <w:rFonts w:ascii="Simplified Arabic" w:hAnsi="Simplified Arabic" w:cs="Simplified Arabic"/>
          <w:color w:val="000000" w:themeColor="text1"/>
          <w:sz w:val="28"/>
          <w:szCs w:val="28"/>
          <w:rtl/>
        </w:rPr>
        <w:t>لكافة الأطراف المعنية</w:t>
      </w:r>
      <w:r w:rsidR="005028FC" w:rsidRPr="00C774C0">
        <w:rPr>
          <w:rFonts w:ascii="Simplified Arabic" w:hAnsi="Simplified Arabic" w:cs="Simplified Arabic"/>
          <w:color w:val="000000" w:themeColor="text1"/>
          <w:sz w:val="28"/>
          <w:szCs w:val="28"/>
          <w:rtl/>
        </w:rPr>
        <w:t xml:space="preserve">، مع التركيز بشكل خاص على المستثمرين والمستخدمين النهائيين. </w:t>
      </w:r>
      <w:r w:rsidRPr="00C774C0">
        <w:rPr>
          <w:rFonts w:ascii="Simplified Arabic" w:hAnsi="Simplified Arabic" w:cs="Simplified Arabic"/>
          <w:color w:val="000000" w:themeColor="text1"/>
          <w:sz w:val="28"/>
          <w:szCs w:val="28"/>
          <w:rtl/>
        </w:rPr>
        <w:t xml:space="preserve">ويمكننا ضمان </w:t>
      </w:r>
      <w:r w:rsidR="005028FC" w:rsidRPr="00C774C0">
        <w:rPr>
          <w:rFonts w:ascii="Simplified Arabic" w:hAnsi="Simplified Arabic" w:cs="Simplified Arabic"/>
          <w:color w:val="000000" w:themeColor="text1"/>
          <w:sz w:val="28"/>
          <w:szCs w:val="28"/>
          <w:rtl/>
        </w:rPr>
        <w:t>تجربة سلسة وفعالة للجميع</w:t>
      </w:r>
      <w:r w:rsidR="0000267D" w:rsidRPr="00C774C0">
        <w:rPr>
          <w:rFonts w:ascii="Simplified Arabic" w:hAnsi="Simplified Arabic" w:cs="Simplified Arabic"/>
          <w:color w:val="000000" w:themeColor="text1"/>
          <w:sz w:val="28"/>
          <w:szCs w:val="28"/>
          <w:rtl/>
        </w:rPr>
        <w:t xml:space="preserve"> عن طريق </w:t>
      </w:r>
      <w:r w:rsidRPr="00C774C0">
        <w:rPr>
          <w:rFonts w:ascii="Simplified Arabic" w:hAnsi="Simplified Arabic" w:cs="Simplified Arabic"/>
          <w:color w:val="000000" w:themeColor="text1"/>
          <w:sz w:val="28"/>
          <w:szCs w:val="28"/>
          <w:rtl/>
        </w:rPr>
        <w:t xml:space="preserve">زيادة إنتاجية موظفينا إلى الحد الأقصى، وتبسيط العمليات الداخلية والخارجية، وتسخير قدرات الحلول الرقمية المتقدمة. وسيسهم </w:t>
      </w:r>
      <w:r w:rsidR="005028FC" w:rsidRPr="00C774C0">
        <w:rPr>
          <w:rFonts w:ascii="Simplified Arabic" w:hAnsi="Simplified Arabic" w:cs="Simplified Arabic"/>
          <w:color w:val="000000" w:themeColor="text1"/>
          <w:sz w:val="28"/>
          <w:szCs w:val="28"/>
          <w:rtl/>
        </w:rPr>
        <w:t xml:space="preserve">إطارنا القوي للابتكار </w:t>
      </w:r>
      <w:r w:rsidRPr="00C774C0">
        <w:rPr>
          <w:rFonts w:ascii="Simplified Arabic" w:hAnsi="Simplified Arabic" w:cs="Simplified Arabic"/>
          <w:color w:val="000000" w:themeColor="text1"/>
          <w:sz w:val="28"/>
          <w:szCs w:val="28"/>
          <w:rtl/>
        </w:rPr>
        <w:t xml:space="preserve">في ضمان </w:t>
      </w:r>
      <w:r w:rsidR="005028FC" w:rsidRPr="00C774C0">
        <w:rPr>
          <w:rFonts w:ascii="Simplified Arabic" w:hAnsi="Simplified Arabic" w:cs="Simplified Arabic"/>
          <w:color w:val="000000" w:themeColor="text1"/>
          <w:sz w:val="28"/>
          <w:szCs w:val="28"/>
          <w:rtl/>
        </w:rPr>
        <w:t>تميز</w:t>
      </w:r>
      <w:r w:rsidRPr="00C774C0">
        <w:rPr>
          <w:rFonts w:ascii="Simplified Arabic" w:hAnsi="Simplified Arabic" w:cs="Simplified Arabic"/>
          <w:color w:val="000000" w:themeColor="text1"/>
          <w:sz w:val="28"/>
          <w:szCs w:val="28"/>
          <w:rtl/>
        </w:rPr>
        <w:t>نا</w:t>
      </w:r>
      <w:r w:rsidR="005028FC" w:rsidRPr="00C774C0">
        <w:rPr>
          <w:rFonts w:ascii="Simplified Arabic" w:hAnsi="Simplified Arabic" w:cs="Simplified Arabic"/>
          <w:color w:val="000000" w:themeColor="text1"/>
          <w:sz w:val="28"/>
          <w:szCs w:val="28"/>
          <w:rtl/>
        </w:rPr>
        <w:t xml:space="preserve"> التشغيلي</w:t>
      </w:r>
      <w:r w:rsidRPr="00C774C0">
        <w:rPr>
          <w:rFonts w:ascii="Simplified Arabic" w:hAnsi="Simplified Arabic" w:cs="Simplified Arabic"/>
          <w:color w:val="000000" w:themeColor="text1"/>
          <w:sz w:val="28"/>
          <w:szCs w:val="28"/>
          <w:rtl/>
        </w:rPr>
        <w:t>،</w:t>
      </w:r>
      <w:r w:rsidR="005028FC" w:rsidRPr="00C774C0">
        <w:rPr>
          <w:rFonts w:ascii="Simplified Arabic" w:hAnsi="Simplified Arabic" w:cs="Simplified Arabic"/>
          <w:color w:val="000000" w:themeColor="text1"/>
          <w:sz w:val="28"/>
          <w:szCs w:val="28"/>
          <w:rtl/>
        </w:rPr>
        <w:t xml:space="preserve"> حيث نقوم بدمج الأدوات الرقمية المتطورة لمواجهة التحديات الحالية ورفع الكفاءة العامة. </w:t>
      </w:r>
      <w:r w:rsidRPr="00C774C0">
        <w:rPr>
          <w:rFonts w:ascii="Simplified Arabic" w:hAnsi="Simplified Arabic" w:cs="Simplified Arabic"/>
          <w:color w:val="000000" w:themeColor="text1"/>
          <w:sz w:val="28"/>
          <w:szCs w:val="28"/>
          <w:rtl/>
        </w:rPr>
        <w:t xml:space="preserve">وفي الوقت ذاته، </w:t>
      </w:r>
      <w:r w:rsidR="005028FC" w:rsidRPr="00C774C0">
        <w:rPr>
          <w:rFonts w:ascii="Simplified Arabic" w:hAnsi="Simplified Arabic" w:cs="Simplified Arabic"/>
          <w:color w:val="000000" w:themeColor="text1"/>
          <w:sz w:val="28"/>
          <w:szCs w:val="28"/>
          <w:rtl/>
        </w:rPr>
        <w:t xml:space="preserve">فإننا </w:t>
      </w:r>
      <w:r w:rsidR="0000267D" w:rsidRPr="00C774C0">
        <w:rPr>
          <w:rFonts w:ascii="Simplified Arabic" w:hAnsi="Simplified Arabic" w:cs="Simplified Arabic"/>
          <w:color w:val="000000" w:themeColor="text1"/>
          <w:sz w:val="28"/>
          <w:szCs w:val="28"/>
          <w:rtl/>
        </w:rPr>
        <w:t xml:space="preserve">نركز </w:t>
      </w:r>
      <w:r w:rsidR="005028FC" w:rsidRPr="00C774C0">
        <w:rPr>
          <w:rFonts w:ascii="Simplified Arabic" w:hAnsi="Simplified Arabic" w:cs="Simplified Arabic"/>
          <w:color w:val="000000" w:themeColor="text1"/>
          <w:sz w:val="28"/>
          <w:szCs w:val="28"/>
          <w:rtl/>
        </w:rPr>
        <w:t>أيض</w:t>
      </w:r>
      <w:r w:rsidR="00615117" w:rsidRPr="00C774C0">
        <w:rPr>
          <w:rFonts w:ascii="Simplified Arabic" w:hAnsi="Simplified Arabic" w:cs="Simplified Arabic"/>
          <w:color w:val="000000" w:themeColor="text1"/>
          <w:sz w:val="28"/>
          <w:szCs w:val="28"/>
          <w:rtl/>
        </w:rPr>
        <w:t>اً</w:t>
      </w:r>
      <w:r w:rsidR="005028FC" w:rsidRPr="00C774C0">
        <w:rPr>
          <w:rFonts w:ascii="Simplified Arabic" w:hAnsi="Simplified Arabic" w:cs="Simplified Arabic"/>
          <w:color w:val="000000" w:themeColor="text1"/>
          <w:sz w:val="28"/>
          <w:szCs w:val="28"/>
          <w:rtl/>
        </w:rPr>
        <w:t xml:space="preserve"> </w:t>
      </w:r>
      <w:r w:rsidR="0000267D" w:rsidRPr="00C774C0">
        <w:rPr>
          <w:rFonts w:ascii="Simplified Arabic" w:hAnsi="Simplified Arabic" w:cs="Simplified Arabic"/>
          <w:color w:val="000000" w:themeColor="text1"/>
          <w:sz w:val="28"/>
          <w:szCs w:val="28"/>
          <w:rtl/>
        </w:rPr>
        <w:t>على ا</w:t>
      </w:r>
      <w:r w:rsidR="005028FC" w:rsidRPr="00C774C0">
        <w:rPr>
          <w:rFonts w:ascii="Simplified Arabic" w:hAnsi="Simplified Arabic" w:cs="Simplified Arabic"/>
          <w:color w:val="000000" w:themeColor="text1"/>
          <w:sz w:val="28"/>
          <w:szCs w:val="28"/>
          <w:rtl/>
        </w:rPr>
        <w:t>لاستثمار في التدريب الشامل للموظفين لتعزيز كفاءتنا في التعامل مع المشهد الرقمي</w:t>
      </w:r>
      <w:r w:rsidRPr="00C774C0">
        <w:rPr>
          <w:rFonts w:ascii="Simplified Arabic" w:hAnsi="Simplified Arabic" w:cs="Simplified Arabic"/>
          <w:color w:val="000000" w:themeColor="text1"/>
          <w:sz w:val="28"/>
          <w:szCs w:val="28"/>
          <w:rtl/>
        </w:rPr>
        <w:t xml:space="preserve">، باعتبار ذلك </w:t>
      </w:r>
      <w:r w:rsidR="0000267D" w:rsidRPr="00C774C0">
        <w:rPr>
          <w:rFonts w:ascii="Simplified Arabic" w:hAnsi="Simplified Arabic" w:cs="Simplified Arabic"/>
          <w:color w:val="000000" w:themeColor="text1"/>
          <w:sz w:val="28"/>
          <w:szCs w:val="28"/>
          <w:rtl/>
        </w:rPr>
        <w:t xml:space="preserve">أحد المكوّنات المهمة التي تقوم عليها </w:t>
      </w:r>
      <w:r w:rsidRPr="00C774C0">
        <w:rPr>
          <w:rFonts w:ascii="Simplified Arabic" w:hAnsi="Simplified Arabic" w:cs="Simplified Arabic"/>
          <w:color w:val="000000" w:themeColor="text1"/>
          <w:sz w:val="28"/>
          <w:szCs w:val="28"/>
          <w:rtl/>
        </w:rPr>
        <w:t>استراتيجيتنا للنمو</w:t>
      </w:r>
      <w:r w:rsidR="005028FC" w:rsidRPr="00C774C0">
        <w:rPr>
          <w:rFonts w:ascii="Simplified Arabic" w:hAnsi="Simplified Arabic" w:cs="Simplified Arabic"/>
          <w:color w:val="000000" w:themeColor="text1"/>
          <w:sz w:val="28"/>
          <w:szCs w:val="28"/>
          <w:rtl/>
        </w:rPr>
        <w:t xml:space="preserve">. </w:t>
      </w:r>
      <w:r w:rsidRPr="00C774C0">
        <w:rPr>
          <w:rFonts w:ascii="Simplified Arabic" w:hAnsi="Simplified Arabic" w:cs="Simplified Arabic"/>
          <w:color w:val="000000" w:themeColor="text1"/>
          <w:sz w:val="28"/>
          <w:szCs w:val="28"/>
          <w:rtl/>
        </w:rPr>
        <w:t>و</w:t>
      </w:r>
      <w:r w:rsidR="005028FC" w:rsidRPr="00C774C0">
        <w:rPr>
          <w:rFonts w:ascii="Simplified Arabic" w:hAnsi="Simplified Arabic" w:cs="Simplified Arabic"/>
          <w:color w:val="000000" w:themeColor="text1"/>
          <w:sz w:val="28"/>
          <w:szCs w:val="28"/>
          <w:rtl/>
        </w:rPr>
        <w:t xml:space="preserve">نتوقع الكشف عن المزيد من قصص النجاح </w:t>
      </w:r>
      <w:r w:rsidRPr="00C774C0">
        <w:rPr>
          <w:rFonts w:ascii="Simplified Arabic" w:hAnsi="Simplified Arabic" w:cs="Simplified Arabic"/>
          <w:color w:val="000000" w:themeColor="text1"/>
          <w:sz w:val="28"/>
          <w:szCs w:val="28"/>
          <w:rtl/>
        </w:rPr>
        <w:t>ضمن رحلتنا للتحول الرقمي</w:t>
      </w:r>
      <w:r w:rsidR="005028FC" w:rsidRPr="00C774C0">
        <w:rPr>
          <w:rFonts w:ascii="Simplified Arabic" w:hAnsi="Simplified Arabic" w:cs="Simplified Arabic"/>
          <w:color w:val="000000" w:themeColor="text1"/>
          <w:sz w:val="28"/>
          <w:szCs w:val="28"/>
          <w:rtl/>
        </w:rPr>
        <w:t xml:space="preserve"> في المستقبل القريب</w:t>
      </w:r>
      <w:r w:rsidRPr="00C774C0">
        <w:rPr>
          <w:rFonts w:ascii="Simplified Arabic" w:hAnsi="Simplified Arabic" w:cs="Simplified Arabic"/>
          <w:color w:val="000000" w:themeColor="text1"/>
          <w:sz w:val="28"/>
          <w:szCs w:val="28"/>
          <w:rtl/>
        </w:rPr>
        <w:t>"</w:t>
      </w:r>
      <w:r w:rsidR="005028FC" w:rsidRPr="00C774C0">
        <w:rPr>
          <w:rFonts w:ascii="Simplified Arabic" w:hAnsi="Simplified Arabic" w:cs="Simplified Arabic"/>
          <w:color w:val="000000" w:themeColor="text1"/>
          <w:sz w:val="28"/>
          <w:szCs w:val="28"/>
          <w:rtl/>
        </w:rPr>
        <w:t>.</w:t>
      </w:r>
    </w:p>
    <w:p w14:paraId="5432FE59" w14:textId="0D47E384" w:rsidR="005028FC" w:rsidRPr="00C774C0" w:rsidRDefault="005028FC" w:rsidP="003B63DD">
      <w:pPr>
        <w:bidi/>
        <w:spacing w:before="240" w:after="240" w:line="276" w:lineRule="auto"/>
        <w:jc w:val="both"/>
        <w:rPr>
          <w:rFonts w:ascii="Simplified Arabic" w:hAnsi="Simplified Arabic" w:cs="Simplified Arabic"/>
          <w:color w:val="000000" w:themeColor="text1"/>
          <w:sz w:val="28"/>
          <w:szCs w:val="28"/>
        </w:rPr>
      </w:pPr>
      <w:r w:rsidRPr="00C774C0">
        <w:rPr>
          <w:rFonts w:ascii="Simplified Arabic" w:hAnsi="Simplified Arabic" w:cs="Simplified Arabic"/>
          <w:color w:val="000000" w:themeColor="text1"/>
          <w:sz w:val="28"/>
          <w:szCs w:val="28"/>
          <w:rtl/>
        </w:rPr>
        <w:t xml:space="preserve">يمكن زيارة معرض مبيعات عزيزي للتطوير العقاري في الطابق </w:t>
      </w:r>
      <w:r w:rsidR="003B63DD" w:rsidRPr="00C774C0">
        <w:rPr>
          <w:rFonts w:ascii="Simplified Arabic" w:hAnsi="Simplified Arabic" w:cs="Simplified Arabic"/>
          <w:color w:val="000000" w:themeColor="text1"/>
          <w:sz w:val="28"/>
          <w:szCs w:val="28"/>
          <w:rtl/>
        </w:rPr>
        <w:t>(</w:t>
      </w:r>
      <w:r w:rsidRPr="00C774C0">
        <w:rPr>
          <w:rFonts w:ascii="Simplified Arabic" w:hAnsi="Simplified Arabic" w:cs="Simplified Arabic"/>
          <w:color w:val="000000" w:themeColor="text1"/>
          <w:sz w:val="28"/>
          <w:szCs w:val="28"/>
          <w:rtl/>
        </w:rPr>
        <w:t>13</w:t>
      </w:r>
      <w:r w:rsidR="003B63DD" w:rsidRPr="00C774C0">
        <w:rPr>
          <w:rFonts w:ascii="Simplified Arabic" w:hAnsi="Simplified Arabic" w:cs="Simplified Arabic"/>
          <w:color w:val="000000" w:themeColor="text1"/>
          <w:sz w:val="28"/>
          <w:szCs w:val="28"/>
          <w:rtl/>
        </w:rPr>
        <w:t>)</w:t>
      </w:r>
      <w:r w:rsidRPr="00C774C0">
        <w:rPr>
          <w:rFonts w:ascii="Simplified Arabic" w:hAnsi="Simplified Arabic" w:cs="Simplified Arabic"/>
          <w:color w:val="000000" w:themeColor="text1"/>
          <w:sz w:val="28"/>
          <w:szCs w:val="28"/>
          <w:rtl/>
        </w:rPr>
        <w:t xml:space="preserve"> من فندق كونراد على </w:t>
      </w:r>
      <w:r w:rsidR="003B63DD" w:rsidRPr="00C774C0">
        <w:rPr>
          <w:rFonts w:ascii="Simplified Arabic" w:hAnsi="Simplified Arabic" w:cs="Simplified Arabic"/>
          <w:color w:val="000000" w:themeColor="text1"/>
          <w:sz w:val="28"/>
          <w:szCs w:val="28"/>
          <w:rtl/>
        </w:rPr>
        <w:t>شارع</w:t>
      </w:r>
      <w:r w:rsidRPr="00C774C0">
        <w:rPr>
          <w:rFonts w:ascii="Simplified Arabic" w:hAnsi="Simplified Arabic" w:cs="Simplified Arabic"/>
          <w:color w:val="000000" w:themeColor="text1"/>
          <w:sz w:val="28"/>
          <w:szCs w:val="28"/>
          <w:rtl/>
        </w:rPr>
        <w:t xml:space="preserve"> الشيخ زايد.</w:t>
      </w:r>
    </w:p>
    <w:p w14:paraId="73CAA753" w14:textId="74AF5C5E" w:rsidR="005028FC" w:rsidRPr="00B466CD" w:rsidRDefault="005028FC" w:rsidP="00B466CD">
      <w:pPr>
        <w:bidi/>
        <w:spacing w:before="240" w:after="240" w:line="276" w:lineRule="auto"/>
        <w:jc w:val="center"/>
        <w:rPr>
          <w:rFonts w:ascii="Simplified Arabic" w:hAnsi="Simplified Arabic" w:cs="Simplified Arabic"/>
          <w:b/>
          <w:bCs/>
          <w:color w:val="000000" w:themeColor="text1"/>
          <w:sz w:val="28"/>
          <w:szCs w:val="28"/>
          <w:rtl/>
        </w:rPr>
      </w:pPr>
      <w:r w:rsidRPr="00B466CD">
        <w:rPr>
          <w:rFonts w:ascii="Simplified Arabic" w:hAnsi="Simplified Arabic" w:cs="Simplified Arabic"/>
          <w:b/>
          <w:bCs/>
          <w:color w:val="000000" w:themeColor="text1"/>
          <w:sz w:val="28"/>
          <w:szCs w:val="28"/>
          <w:rtl/>
        </w:rPr>
        <w:t>-انتهى-</w:t>
      </w:r>
    </w:p>
    <w:p w14:paraId="06778354" w14:textId="77777777" w:rsidR="003B63DD" w:rsidRPr="00C774C0" w:rsidRDefault="003B63DD" w:rsidP="003B63DD">
      <w:pPr>
        <w:bidi/>
        <w:spacing w:before="240" w:after="240" w:line="276" w:lineRule="auto"/>
        <w:jc w:val="both"/>
        <w:rPr>
          <w:rFonts w:ascii="Simplified Arabic" w:hAnsi="Simplified Arabic" w:cs="Simplified Arabic"/>
          <w:color w:val="000000" w:themeColor="text1"/>
          <w:sz w:val="28"/>
          <w:szCs w:val="28"/>
          <w:rtl/>
        </w:rPr>
      </w:pPr>
    </w:p>
    <w:sectPr w:rsidR="003B63DD" w:rsidRPr="00C774C0">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9696B" w14:textId="77777777" w:rsidR="002C0665" w:rsidRDefault="002C0665" w:rsidP="000B789A">
      <w:r>
        <w:separator/>
      </w:r>
    </w:p>
  </w:endnote>
  <w:endnote w:type="continuationSeparator" w:id="0">
    <w:p w14:paraId="253015EA" w14:textId="77777777" w:rsidR="002C0665" w:rsidRDefault="002C0665" w:rsidP="000B789A">
      <w:r>
        <w:continuationSeparator/>
      </w:r>
    </w:p>
  </w:endnote>
  <w:endnote w:type="continuationNotice" w:id="1">
    <w:p w14:paraId="73EC4883" w14:textId="77777777" w:rsidR="002C0665" w:rsidRDefault="002C06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7C3F3" w14:textId="77777777" w:rsidR="00CC2BD9" w:rsidRDefault="00CC2B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CFE83" w14:textId="77777777" w:rsidR="002C0665" w:rsidRDefault="002C0665" w:rsidP="000B789A">
      <w:r>
        <w:separator/>
      </w:r>
    </w:p>
  </w:footnote>
  <w:footnote w:type="continuationSeparator" w:id="0">
    <w:p w14:paraId="4E15A6B2" w14:textId="77777777" w:rsidR="002C0665" w:rsidRDefault="002C0665" w:rsidP="000B789A">
      <w:r>
        <w:continuationSeparator/>
      </w:r>
    </w:p>
  </w:footnote>
  <w:footnote w:type="continuationNotice" w:id="1">
    <w:p w14:paraId="7CA7D69E" w14:textId="77777777" w:rsidR="002C0665" w:rsidRDefault="002C06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411DB" w14:textId="50D49103" w:rsidR="00A573DC" w:rsidRDefault="002407A9">
    <w:pPr>
      <w:pStyle w:val="Header"/>
    </w:pPr>
    <w:r>
      <w:rPr>
        <w:noProof/>
      </w:rPr>
      <w:drawing>
        <wp:anchor distT="0" distB="0" distL="114300" distR="114300" simplePos="0" relativeHeight="251659264" behindDoc="0" locked="0" layoutInCell="1" allowOverlap="1" wp14:anchorId="3842984F" wp14:editId="56D5ED9A">
          <wp:simplePos x="0" y="0"/>
          <wp:positionH relativeFrom="column">
            <wp:posOffset>5307623</wp:posOffset>
          </wp:positionH>
          <wp:positionV relativeFrom="paragraph">
            <wp:posOffset>133350</wp:posOffset>
          </wp:positionV>
          <wp:extent cx="1212429" cy="32387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1">
                    <a:extLst>
                      <a:ext uri="{28A0092B-C50C-407E-A947-70E740481C1C}">
                        <a14:useLocalDpi xmlns:a14="http://schemas.microsoft.com/office/drawing/2010/main" val="0"/>
                      </a:ext>
                    </a:extLst>
                  </a:blip>
                  <a:srcRect l="19843" t="39222" r="21496" b="41574"/>
                  <a:stretch/>
                </pic:blipFill>
                <pic:spPr bwMode="auto">
                  <a:xfrm>
                    <a:off x="0" y="0"/>
                    <a:ext cx="1212429" cy="323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B789A">
      <w:rPr>
        <w:noProof/>
      </w:rPr>
      <w:drawing>
        <wp:anchor distT="0" distB="0" distL="114300" distR="114300" simplePos="0" relativeHeight="251661312" behindDoc="0" locked="0" layoutInCell="1" allowOverlap="1" wp14:anchorId="2DF02729" wp14:editId="637BC1B8">
          <wp:simplePos x="0" y="0"/>
          <wp:positionH relativeFrom="page">
            <wp:posOffset>235048</wp:posOffset>
          </wp:positionH>
          <wp:positionV relativeFrom="topMargin">
            <wp:posOffset>523875</wp:posOffset>
          </wp:positionV>
          <wp:extent cx="1816735" cy="488950"/>
          <wp:effectExtent l="0" t="0" r="0" b="6350"/>
          <wp:wrapTopAndBottom/>
          <wp:docPr id="5" name="Picture 5">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2" cstate="print">
                    <a:extLst>
                      <a:ext uri="{28A0092B-C50C-407E-A947-70E740481C1C}">
                        <a14:useLocalDpi xmlns:a14="http://schemas.microsoft.com/office/drawing/2010/main" val="0"/>
                      </a:ext>
                    </a:extLst>
                  </a:blip>
                  <a:srcRect l="8540" t="31743" r="9226" b="30397"/>
                  <a:stretch/>
                </pic:blipFill>
                <pic:spPr>
                  <a:xfrm>
                    <a:off x="0" y="0"/>
                    <a:ext cx="1816735" cy="4889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FF7BBA"/>
    <w:multiLevelType w:val="hybridMultilevel"/>
    <w:tmpl w:val="7E2CCC9C"/>
    <w:lvl w:ilvl="0" w:tplc="FDF2EA28">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070933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DAzNjY2NTY2M7MEEko6SsGpxcWZ+XkgBSa1AHd+v8csAAAA"/>
  </w:docVars>
  <w:rsids>
    <w:rsidRoot w:val="000B789A"/>
    <w:rsid w:val="0000267D"/>
    <w:rsid w:val="00011798"/>
    <w:rsid w:val="00073F94"/>
    <w:rsid w:val="0007467F"/>
    <w:rsid w:val="000751A6"/>
    <w:rsid w:val="00084CC9"/>
    <w:rsid w:val="000919B4"/>
    <w:rsid w:val="000933CF"/>
    <w:rsid w:val="000B0180"/>
    <w:rsid w:val="000B474D"/>
    <w:rsid w:val="000B789A"/>
    <w:rsid w:val="000C69E2"/>
    <w:rsid w:val="000C6BA4"/>
    <w:rsid w:val="000D304C"/>
    <w:rsid w:val="000E546F"/>
    <w:rsid w:val="000F45B7"/>
    <w:rsid w:val="001240CE"/>
    <w:rsid w:val="001276BB"/>
    <w:rsid w:val="00127BFC"/>
    <w:rsid w:val="00141998"/>
    <w:rsid w:val="00145469"/>
    <w:rsid w:val="00162484"/>
    <w:rsid w:val="001637F5"/>
    <w:rsid w:val="001855D4"/>
    <w:rsid w:val="001C3AAE"/>
    <w:rsid w:val="001D0B17"/>
    <w:rsid w:val="001D4AB5"/>
    <w:rsid w:val="00200CE1"/>
    <w:rsid w:val="002122F8"/>
    <w:rsid w:val="002124FD"/>
    <w:rsid w:val="00213AA8"/>
    <w:rsid w:val="0023335F"/>
    <w:rsid w:val="002372DC"/>
    <w:rsid w:val="002407A9"/>
    <w:rsid w:val="00241D21"/>
    <w:rsid w:val="002550C7"/>
    <w:rsid w:val="00264953"/>
    <w:rsid w:val="002660FD"/>
    <w:rsid w:val="0028281E"/>
    <w:rsid w:val="00284F8D"/>
    <w:rsid w:val="00296908"/>
    <w:rsid w:val="002A2027"/>
    <w:rsid w:val="002A795C"/>
    <w:rsid w:val="002B275A"/>
    <w:rsid w:val="002B3B2F"/>
    <w:rsid w:val="002C0665"/>
    <w:rsid w:val="002D0D5F"/>
    <w:rsid w:val="00305038"/>
    <w:rsid w:val="003077ED"/>
    <w:rsid w:val="003201F5"/>
    <w:rsid w:val="00324DB9"/>
    <w:rsid w:val="003263E0"/>
    <w:rsid w:val="0033118C"/>
    <w:rsid w:val="00333D89"/>
    <w:rsid w:val="0033494A"/>
    <w:rsid w:val="0034389C"/>
    <w:rsid w:val="00354253"/>
    <w:rsid w:val="003567E0"/>
    <w:rsid w:val="00362184"/>
    <w:rsid w:val="00366E98"/>
    <w:rsid w:val="003674EE"/>
    <w:rsid w:val="00372A31"/>
    <w:rsid w:val="00382360"/>
    <w:rsid w:val="0039112A"/>
    <w:rsid w:val="003A54E6"/>
    <w:rsid w:val="003B63DD"/>
    <w:rsid w:val="003C1704"/>
    <w:rsid w:val="003C1FBC"/>
    <w:rsid w:val="003C7762"/>
    <w:rsid w:val="003C7C84"/>
    <w:rsid w:val="003E0A18"/>
    <w:rsid w:val="003E2DE4"/>
    <w:rsid w:val="003E7F33"/>
    <w:rsid w:val="003F3AEC"/>
    <w:rsid w:val="003F6344"/>
    <w:rsid w:val="004108AA"/>
    <w:rsid w:val="0042532B"/>
    <w:rsid w:val="004315A7"/>
    <w:rsid w:val="00437212"/>
    <w:rsid w:val="00446D23"/>
    <w:rsid w:val="00452AEA"/>
    <w:rsid w:val="00470812"/>
    <w:rsid w:val="0047217C"/>
    <w:rsid w:val="0048015C"/>
    <w:rsid w:val="00482E78"/>
    <w:rsid w:val="00497987"/>
    <w:rsid w:val="004A1BA7"/>
    <w:rsid w:val="004C7B81"/>
    <w:rsid w:val="004D05F4"/>
    <w:rsid w:val="004D4E82"/>
    <w:rsid w:val="004D6413"/>
    <w:rsid w:val="004D7898"/>
    <w:rsid w:val="004E39A5"/>
    <w:rsid w:val="004E6AFA"/>
    <w:rsid w:val="004F1CA9"/>
    <w:rsid w:val="004F426A"/>
    <w:rsid w:val="004F7964"/>
    <w:rsid w:val="005028FC"/>
    <w:rsid w:val="00505A19"/>
    <w:rsid w:val="00514CD7"/>
    <w:rsid w:val="00536940"/>
    <w:rsid w:val="0054410E"/>
    <w:rsid w:val="00550220"/>
    <w:rsid w:val="0055371E"/>
    <w:rsid w:val="00563124"/>
    <w:rsid w:val="005676AB"/>
    <w:rsid w:val="00594D95"/>
    <w:rsid w:val="005A4E66"/>
    <w:rsid w:val="005A6065"/>
    <w:rsid w:val="005A7D5D"/>
    <w:rsid w:val="005C0341"/>
    <w:rsid w:val="005D3DEF"/>
    <w:rsid w:val="005E6F4D"/>
    <w:rsid w:val="005F3240"/>
    <w:rsid w:val="005F4260"/>
    <w:rsid w:val="00606E74"/>
    <w:rsid w:val="00612B5F"/>
    <w:rsid w:val="00612D15"/>
    <w:rsid w:val="00615117"/>
    <w:rsid w:val="00626548"/>
    <w:rsid w:val="00636CAB"/>
    <w:rsid w:val="00637370"/>
    <w:rsid w:val="006435BA"/>
    <w:rsid w:val="0064462A"/>
    <w:rsid w:val="00645507"/>
    <w:rsid w:val="00646246"/>
    <w:rsid w:val="0069564E"/>
    <w:rsid w:val="006A22ED"/>
    <w:rsid w:val="006A2545"/>
    <w:rsid w:val="006A4D0B"/>
    <w:rsid w:val="006A65AA"/>
    <w:rsid w:val="006C5213"/>
    <w:rsid w:val="006E2446"/>
    <w:rsid w:val="006E486F"/>
    <w:rsid w:val="00756A46"/>
    <w:rsid w:val="00760421"/>
    <w:rsid w:val="00761786"/>
    <w:rsid w:val="00787C28"/>
    <w:rsid w:val="0079558C"/>
    <w:rsid w:val="007A30F3"/>
    <w:rsid w:val="007C6BA2"/>
    <w:rsid w:val="007D0BE2"/>
    <w:rsid w:val="007E058C"/>
    <w:rsid w:val="007E101F"/>
    <w:rsid w:val="00802B93"/>
    <w:rsid w:val="008037A9"/>
    <w:rsid w:val="008079B4"/>
    <w:rsid w:val="0083084F"/>
    <w:rsid w:val="00830A8D"/>
    <w:rsid w:val="0083291D"/>
    <w:rsid w:val="00843A02"/>
    <w:rsid w:val="00852B3D"/>
    <w:rsid w:val="008560BA"/>
    <w:rsid w:val="00864F46"/>
    <w:rsid w:val="00871129"/>
    <w:rsid w:val="00876D80"/>
    <w:rsid w:val="008C794F"/>
    <w:rsid w:val="008D4CE8"/>
    <w:rsid w:val="008E001A"/>
    <w:rsid w:val="0092146B"/>
    <w:rsid w:val="00921DB3"/>
    <w:rsid w:val="0093100F"/>
    <w:rsid w:val="00931756"/>
    <w:rsid w:val="00962A2E"/>
    <w:rsid w:val="009678E3"/>
    <w:rsid w:val="00996C83"/>
    <w:rsid w:val="009D03A5"/>
    <w:rsid w:val="009D284F"/>
    <w:rsid w:val="00A02B0E"/>
    <w:rsid w:val="00A05D56"/>
    <w:rsid w:val="00A06316"/>
    <w:rsid w:val="00A350A0"/>
    <w:rsid w:val="00A35743"/>
    <w:rsid w:val="00A42DE6"/>
    <w:rsid w:val="00A5642A"/>
    <w:rsid w:val="00A573DC"/>
    <w:rsid w:val="00A71CA3"/>
    <w:rsid w:val="00A936C4"/>
    <w:rsid w:val="00A97C1B"/>
    <w:rsid w:val="00AA44F4"/>
    <w:rsid w:val="00AA4DE2"/>
    <w:rsid w:val="00AC00D8"/>
    <w:rsid w:val="00AD65CD"/>
    <w:rsid w:val="00AF181F"/>
    <w:rsid w:val="00B00751"/>
    <w:rsid w:val="00B04BB3"/>
    <w:rsid w:val="00B1213E"/>
    <w:rsid w:val="00B23EB9"/>
    <w:rsid w:val="00B3569E"/>
    <w:rsid w:val="00B424FD"/>
    <w:rsid w:val="00B42F14"/>
    <w:rsid w:val="00B466CD"/>
    <w:rsid w:val="00B53D52"/>
    <w:rsid w:val="00B64868"/>
    <w:rsid w:val="00B66737"/>
    <w:rsid w:val="00B77547"/>
    <w:rsid w:val="00BA3B61"/>
    <w:rsid w:val="00BB17D7"/>
    <w:rsid w:val="00BB5A54"/>
    <w:rsid w:val="00BC3746"/>
    <w:rsid w:val="00BE6688"/>
    <w:rsid w:val="00BF7C0C"/>
    <w:rsid w:val="00C038DE"/>
    <w:rsid w:val="00C05247"/>
    <w:rsid w:val="00C2621F"/>
    <w:rsid w:val="00C52077"/>
    <w:rsid w:val="00C6285C"/>
    <w:rsid w:val="00C63429"/>
    <w:rsid w:val="00C65D35"/>
    <w:rsid w:val="00C733F5"/>
    <w:rsid w:val="00C73FAF"/>
    <w:rsid w:val="00C774C0"/>
    <w:rsid w:val="00C83F3F"/>
    <w:rsid w:val="00C85228"/>
    <w:rsid w:val="00C909E1"/>
    <w:rsid w:val="00C91C96"/>
    <w:rsid w:val="00C92753"/>
    <w:rsid w:val="00C957AA"/>
    <w:rsid w:val="00CC27EC"/>
    <w:rsid w:val="00CC2BD9"/>
    <w:rsid w:val="00D02408"/>
    <w:rsid w:val="00D03438"/>
    <w:rsid w:val="00D43C2D"/>
    <w:rsid w:val="00D57494"/>
    <w:rsid w:val="00D82135"/>
    <w:rsid w:val="00D844FF"/>
    <w:rsid w:val="00DA2997"/>
    <w:rsid w:val="00DA6965"/>
    <w:rsid w:val="00DB0DA2"/>
    <w:rsid w:val="00DB7684"/>
    <w:rsid w:val="00DC14D4"/>
    <w:rsid w:val="00DD3060"/>
    <w:rsid w:val="00DD7306"/>
    <w:rsid w:val="00DF34EA"/>
    <w:rsid w:val="00E060E2"/>
    <w:rsid w:val="00E16FFF"/>
    <w:rsid w:val="00E26764"/>
    <w:rsid w:val="00E409D2"/>
    <w:rsid w:val="00E43FFB"/>
    <w:rsid w:val="00E5039D"/>
    <w:rsid w:val="00E53D92"/>
    <w:rsid w:val="00E75BE9"/>
    <w:rsid w:val="00EA5894"/>
    <w:rsid w:val="00EB6D74"/>
    <w:rsid w:val="00EC4026"/>
    <w:rsid w:val="00ED2C4E"/>
    <w:rsid w:val="00ED63AD"/>
    <w:rsid w:val="00EF1FA4"/>
    <w:rsid w:val="00F158E7"/>
    <w:rsid w:val="00F27A9B"/>
    <w:rsid w:val="00F307CC"/>
    <w:rsid w:val="00F375E0"/>
    <w:rsid w:val="00F454D0"/>
    <w:rsid w:val="00F458E3"/>
    <w:rsid w:val="00F51163"/>
    <w:rsid w:val="00F52A16"/>
    <w:rsid w:val="00F64E43"/>
    <w:rsid w:val="00F66187"/>
    <w:rsid w:val="00F855BC"/>
    <w:rsid w:val="00F9477D"/>
    <w:rsid w:val="00FB449A"/>
    <w:rsid w:val="00FC3590"/>
    <w:rsid w:val="00FC6214"/>
    <w:rsid w:val="00FD0BF3"/>
    <w:rsid w:val="00FD1457"/>
    <w:rsid w:val="00FE3A41"/>
    <w:rsid w:val="00FE4927"/>
    <w:rsid w:val="00FE7D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679F30"/>
  <w15:chartTrackingRefBased/>
  <w15:docId w15:val="{9182C351-865A-4CC1-95A6-3452B1A13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789A"/>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789A"/>
    <w:pPr>
      <w:tabs>
        <w:tab w:val="center" w:pos="4680"/>
        <w:tab w:val="right" w:pos="9360"/>
      </w:tabs>
    </w:pPr>
  </w:style>
  <w:style w:type="character" w:customStyle="1" w:styleId="HeaderChar">
    <w:name w:val="Header Char"/>
    <w:basedOn w:val="DefaultParagraphFont"/>
    <w:link w:val="Header"/>
    <w:uiPriority w:val="99"/>
    <w:rsid w:val="000B789A"/>
  </w:style>
  <w:style w:type="paragraph" w:styleId="Footer">
    <w:name w:val="footer"/>
    <w:basedOn w:val="Normal"/>
    <w:link w:val="FooterChar"/>
    <w:uiPriority w:val="99"/>
    <w:unhideWhenUsed/>
    <w:rsid w:val="000B789A"/>
    <w:pPr>
      <w:tabs>
        <w:tab w:val="center" w:pos="4680"/>
        <w:tab w:val="right" w:pos="9360"/>
      </w:tabs>
    </w:pPr>
  </w:style>
  <w:style w:type="character" w:customStyle="1" w:styleId="FooterChar">
    <w:name w:val="Footer Char"/>
    <w:basedOn w:val="DefaultParagraphFont"/>
    <w:link w:val="Footer"/>
    <w:uiPriority w:val="99"/>
    <w:rsid w:val="000B789A"/>
  </w:style>
  <w:style w:type="character" w:styleId="CommentReference">
    <w:name w:val="annotation reference"/>
    <w:basedOn w:val="DefaultParagraphFont"/>
    <w:uiPriority w:val="99"/>
    <w:semiHidden/>
    <w:unhideWhenUsed/>
    <w:rsid w:val="00962A2E"/>
    <w:rPr>
      <w:sz w:val="16"/>
      <w:szCs w:val="16"/>
    </w:rPr>
  </w:style>
  <w:style w:type="paragraph" w:styleId="CommentText">
    <w:name w:val="annotation text"/>
    <w:basedOn w:val="Normal"/>
    <w:link w:val="CommentTextChar"/>
    <w:uiPriority w:val="99"/>
    <w:semiHidden/>
    <w:unhideWhenUsed/>
    <w:rsid w:val="00962A2E"/>
    <w:rPr>
      <w:sz w:val="20"/>
      <w:szCs w:val="20"/>
    </w:rPr>
  </w:style>
  <w:style w:type="character" w:customStyle="1" w:styleId="CommentTextChar">
    <w:name w:val="Comment Text Char"/>
    <w:basedOn w:val="DefaultParagraphFont"/>
    <w:link w:val="CommentText"/>
    <w:uiPriority w:val="99"/>
    <w:semiHidden/>
    <w:rsid w:val="00962A2E"/>
    <w:rPr>
      <w:sz w:val="20"/>
      <w:szCs w:val="20"/>
    </w:rPr>
  </w:style>
  <w:style w:type="paragraph" w:styleId="CommentSubject">
    <w:name w:val="annotation subject"/>
    <w:basedOn w:val="CommentText"/>
    <w:next w:val="CommentText"/>
    <w:link w:val="CommentSubjectChar"/>
    <w:uiPriority w:val="99"/>
    <w:semiHidden/>
    <w:unhideWhenUsed/>
    <w:rsid w:val="00962A2E"/>
    <w:rPr>
      <w:b/>
      <w:bCs/>
    </w:rPr>
  </w:style>
  <w:style w:type="character" w:customStyle="1" w:styleId="CommentSubjectChar">
    <w:name w:val="Comment Subject Char"/>
    <w:basedOn w:val="CommentTextChar"/>
    <w:link w:val="CommentSubject"/>
    <w:uiPriority w:val="99"/>
    <w:semiHidden/>
    <w:rsid w:val="00962A2E"/>
    <w:rPr>
      <w:b/>
      <w:bCs/>
      <w:sz w:val="20"/>
      <w:szCs w:val="20"/>
    </w:rPr>
  </w:style>
  <w:style w:type="character" w:styleId="Hyperlink">
    <w:name w:val="Hyperlink"/>
    <w:basedOn w:val="DefaultParagraphFont"/>
    <w:uiPriority w:val="99"/>
    <w:unhideWhenUsed/>
    <w:rsid w:val="001637F5"/>
    <w:rPr>
      <w:color w:val="0563C1" w:themeColor="hyperlink"/>
      <w:u w:val="single"/>
    </w:rPr>
  </w:style>
  <w:style w:type="paragraph" w:styleId="Revision">
    <w:name w:val="Revision"/>
    <w:hidden/>
    <w:uiPriority w:val="99"/>
    <w:semiHidden/>
    <w:rsid w:val="00F52A16"/>
    <w:pPr>
      <w:spacing w:after="0" w:line="240" w:lineRule="auto"/>
    </w:pPr>
  </w:style>
  <w:style w:type="paragraph" w:styleId="ListParagraph">
    <w:name w:val="List Paragraph"/>
    <w:basedOn w:val="Normal"/>
    <w:uiPriority w:val="34"/>
    <w:qFormat/>
    <w:rsid w:val="006151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793773">
      <w:bodyDiv w:val="1"/>
      <w:marLeft w:val="0"/>
      <w:marRight w:val="0"/>
      <w:marTop w:val="0"/>
      <w:marBottom w:val="0"/>
      <w:divBdr>
        <w:top w:val="none" w:sz="0" w:space="0" w:color="auto"/>
        <w:left w:val="none" w:sz="0" w:space="0" w:color="auto"/>
        <w:bottom w:val="none" w:sz="0" w:space="0" w:color="auto"/>
        <w:right w:val="none" w:sz="0" w:space="0" w:color="auto"/>
      </w:divBdr>
    </w:div>
    <w:div w:id="1255356370">
      <w:bodyDiv w:val="1"/>
      <w:marLeft w:val="0"/>
      <w:marRight w:val="0"/>
      <w:marTop w:val="0"/>
      <w:marBottom w:val="0"/>
      <w:divBdr>
        <w:top w:val="none" w:sz="0" w:space="0" w:color="auto"/>
        <w:left w:val="none" w:sz="0" w:space="0" w:color="auto"/>
        <w:bottom w:val="none" w:sz="0" w:space="0" w:color="auto"/>
        <w:right w:val="none" w:sz="0" w:space="0" w:color="auto"/>
      </w:divBdr>
      <w:divsChild>
        <w:div w:id="967904085">
          <w:marLeft w:val="0"/>
          <w:marRight w:val="0"/>
          <w:marTop w:val="0"/>
          <w:marBottom w:val="0"/>
          <w:divBdr>
            <w:top w:val="single" w:sz="2" w:space="0" w:color="auto"/>
            <w:left w:val="single" w:sz="2" w:space="0" w:color="auto"/>
            <w:bottom w:val="single" w:sz="6" w:space="0" w:color="auto"/>
            <w:right w:val="single" w:sz="2" w:space="0" w:color="auto"/>
          </w:divBdr>
          <w:divsChild>
            <w:div w:id="380250940">
              <w:marLeft w:val="0"/>
              <w:marRight w:val="0"/>
              <w:marTop w:val="100"/>
              <w:marBottom w:val="100"/>
              <w:divBdr>
                <w:top w:val="single" w:sz="2" w:space="0" w:color="D9D9E3"/>
                <w:left w:val="single" w:sz="2" w:space="0" w:color="D9D9E3"/>
                <w:bottom w:val="single" w:sz="2" w:space="0" w:color="D9D9E3"/>
                <w:right w:val="single" w:sz="2" w:space="0" w:color="D9D9E3"/>
              </w:divBdr>
              <w:divsChild>
                <w:div w:id="768038842">
                  <w:marLeft w:val="0"/>
                  <w:marRight w:val="0"/>
                  <w:marTop w:val="0"/>
                  <w:marBottom w:val="0"/>
                  <w:divBdr>
                    <w:top w:val="single" w:sz="2" w:space="0" w:color="D9D9E3"/>
                    <w:left w:val="single" w:sz="2" w:space="0" w:color="D9D9E3"/>
                    <w:bottom w:val="single" w:sz="2" w:space="0" w:color="D9D9E3"/>
                    <w:right w:val="single" w:sz="2" w:space="0" w:color="D9D9E3"/>
                  </w:divBdr>
                  <w:divsChild>
                    <w:div w:id="1004013453">
                      <w:marLeft w:val="0"/>
                      <w:marRight w:val="0"/>
                      <w:marTop w:val="0"/>
                      <w:marBottom w:val="0"/>
                      <w:divBdr>
                        <w:top w:val="single" w:sz="2" w:space="0" w:color="D9D9E3"/>
                        <w:left w:val="single" w:sz="2" w:space="0" w:color="D9D9E3"/>
                        <w:bottom w:val="single" w:sz="2" w:space="0" w:color="D9D9E3"/>
                        <w:right w:val="single" w:sz="2" w:space="0" w:color="D9D9E3"/>
                      </w:divBdr>
                      <w:divsChild>
                        <w:div w:id="739404699">
                          <w:marLeft w:val="0"/>
                          <w:marRight w:val="0"/>
                          <w:marTop w:val="0"/>
                          <w:marBottom w:val="0"/>
                          <w:divBdr>
                            <w:top w:val="single" w:sz="2" w:space="0" w:color="D9D9E3"/>
                            <w:left w:val="single" w:sz="2" w:space="0" w:color="D9D9E3"/>
                            <w:bottom w:val="single" w:sz="2" w:space="0" w:color="D9D9E3"/>
                            <w:right w:val="single" w:sz="2" w:space="0" w:color="D9D9E3"/>
                          </w:divBdr>
                          <w:divsChild>
                            <w:div w:id="1579825684">
                              <w:marLeft w:val="0"/>
                              <w:marRight w:val="0"/>
                              <w:marTop w:val="0"/>
                              <w:marBottom w:val="0"/>
                              <w:divBdr>
                                <w:top w:val="single" w:sz="2" w:space="0" w:color="D9D9E3"/>
                                <w:left w:val="single" w:sz="2" w:space="0" w:color="D9D9E3"/>
                                <w:bottom w:val="single" w:sz="2" w:space="0" w:color="D9D9E3"/>
                                <w:right w:val="single" w:sz="2" w:space="0" w:color="D9D9E3"/>
                              </w:divBdr>
                              <w:divsChild>
                                <w:div w:id="1616516507">
                                  <w:marLeft w:val="0"/>
                                  <w:marRight w:val="0"/>
                                  <w:marTop w:val="0"/>
                                  <w:marBottom w:val="0"/>
                                  <w:divBdr>
                                    <w:top w:val="single" w:sz="2" w:space="0" w:color="D9D9E3"/>
                                    <w:left w:val="single" w:sz="2" w:space="0" w:color="D9D9E3"/>
                                    <w:bottom w:val="single" w:sz="2" w:space="0" w:color="D9D9E3"/>
                                    <w:right w:val="single" w:sz="2" w:space="0" w:color="D9D9E3"/>
                                  </w:divBdr>
                                  <w:divsChild>
                                    <w:div w:id="6033475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78010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95B0E4-CFE4-47BE-AD76-D3541C471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386</Words>
  <Characters>2204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3</cp:revision>
  <dcterms:created xsi:type="dcterms:W3CDTF">2023-11-08T10:56:00Z</dcterms:created>
  <dcterms:modified xsi:type="dcterms:W3CDTF">2023-11-08T10:56:00Z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58d1ae0b-0cdd-4e28-bb36-42f3222b0b0b</vt:lpwstr>
  </property>
</Properties>
</file>