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094BFB" w14:textId="583722A2" w:rsidR="00287385" w:rsidRDefault="00236BEA" w:rsidP="00AA108F">
      <w:pPr>
        <w:spacing w:line="240" w:lineRule="auto"/>
        <w:ind w:left="-567" w:right="-563"/>
        <w:jc w:val="center"/>
        <w:rPr>
          <w:rFonts w:ascii="Dubai" w:hAnsi="Dubai" w:cs="Dubai"/>
          <w:b/>
          <w:bCs/>
          <w:sz w:val="40"/>
          <w:szCs w:val="40"/>
        </w:rPr>
      </w:pPr>
      <w:bookmarkStart w:id="0" w:name="_Hlk86587932"/>
      <w:r w:rsidRPr="000653B2">
        <w:rPr>
          <w:rFonts w:ascii="Dubai" w:hAnsi="Dubai" w:cs="Dubai"/>
          <w:b/>
          <w:bCs/>
          <w:sz w:val="40"/>
          <w:szCs w:val="40"/>
        </w:rPr>
        <w:t xml:space="preserve">Azizi </w:t>
      </w:r>
      <w:r w:rsidR="00B472C5" w:rsidRPr="000653B2">
        <w:rPr>
          <w:rFonts w:ascii="Dubai" w:hAnsi="Dubai" w:cs="Dubai"/>
          <w:b/>
          <w:bCs/>
          <w:sz w:val="40"/>
          <w:szCs w:val="40"/>
        </w:rPr>
        <w:t>Developments</w:t>
      </w:r>
      <w:r w:rsidR="00B61540">
        <w:rPr>
          <w:rFonts w:ascii="Dubai" w:hAnsi="Dubai" w:cs="Dubai"/>
          <w:b/>
          <w:bCs/>
          <w:sz w:val="40"/>
          <w:szCs w:val="40"/>
        </w:rPr>
        <w:t xml:space="preserve"> </w:t>
      </w:r>
      <w:r w:rsidR="00EB202F">
        <w:rPr>
          <w:rFonts w:ascii="Dubai" w:hAnsi="Dubai" w:cs="Dubai"/>
          <w:b/>
          <w:bCs/>
          <w:sz w:val="40"/>
          <w:szCs w:val="40"/>
        </w:rPr>
        <w:t>partners</w:t>
      </w:r>
      <w:r w:rsidR="00B61540">
        <w:rPr>
          <w:rFonts w:ascii="Dubai" w:hAnsi="Dubai" w:cs="Dubai"/>
          <w:b/>
          <w:bCs/>
          <w:sz w:val="40"/>
          <w:szCs w:val="40"/>
        </w:rPr>
        <w:t xml:space="preserve"> with </w:t>
      </w:r>
      <w:r w:rsidR="00EB202F">
        <w:rPr>
          <w:rFonts w:ascii="Dubai" w:hAnsi="Dubai" w:cs="Dubai"/>
          <w:b/>
          <w:bCs/>
          <w:sz w:val="40"/>
          <w:szCs w:val="40"/>
        </w:rPr>
        <w:t>Gulf Duct Industries LLC</w:t>
      </w:r>
      <w:r w:rsidR="00AA108F">
        <w:rPr>
          <w:rFonts w:ascii="Dubai" w:hAnsi="Dubai" w:cs="Dubai"/>
          <w:b/>
          <w:bCs/>
          <w:sz w:val="40"/>
          <w:szCs w:val="40"/>
        </w:rPr>
        <w:t xml:space="preserve"> </w:t>
      </w:r>
      <w:r w:rsidR="00C72374">
        <w:rPr>
          <w:rFonts w:ascii="Dubai" w:hAnsi="Dubai" w:cs="Dubai"/>
          <w:b/>
          <w:bCs/>
          <w:sz w:val="40"/>
          <w:szCs w:val="40"/>
        </w:rPr>
        <w:t xml:space="preserve">for </w:t>
      </w:r>
      <w:r w:rsidR="00B61540">
        <w:rPr>
          <w:rFonts w:ascii="Dubai" w:hAnsi="Dubai" w:cs="Dubai"/>
          <w:b/>
          <w:bCs/>
          <w:sz w:val="40"/>
          <w:szCs w:val="40"/>
        </w:rPr>
        <w:t xml:space="preserve">the fourth phase of </w:t>
      </w:r>
      <w:r w:rsidR="00595A87">
        <w:rPr>
          <w:rFonts w:ascii="Dubai" w:hAnsi="Dubai" w:cs="Dubai"/>
          <w:b/>
          <w:bCs/>
          <w:sz w:val="40"/>
          <w:szCs w:val="40"/>
        </w:rPr>
        <w:t>Riviera</w:t>
      </w:r>
      <w:r w:rsidR="008C1B89">
        <w:rPr>
          <w:rFonts w:ascii="Dubai" w:hAnsi="Dubai" w:cs="Dubai"/>
          <w:b/>
          <w:bCs/>
          <w:sz w:val="40"/>
          <w:szCs w:val="40"/>
        </w:rPr>
        <w:t xml:space="preserve"> </w:t>
      </w:r>
    </w:p>
    <w:bookmarkEnd w:id="0"/>
    <w:p w14:paraId="0AAEE5E5" w14:textId="6660364C" w:rsidR="00B61540" w:rsidRDefault="00F25726" w:rsidP="000B6659">
      <w:pPr>
        <w:jc w:val="center"/>
        <w:rPr>
          <w:rFonts w:ascii="Dubai" w:hAnsi="Dubai" w:cs="Dubai"/>
          <w:i/>
          <w:iCs/>
        </w:rPr>
      </w:pPr>
      <w:r>
        <w:rPr>
          <w:rFonts w:ascii="Dubai" w:hAnsi="Dubai" w:cs="Dubai"/>
          <w:i/>
          <w:iCs/>
        </w:rPr>
        <w:t>The UAE-based</w:t>
      </w:r>
      <w:r w:rsidR="00EB202F">
        <w:rPr>
          <w:rFonts w:ascii="Dubai" w:hAnsi="Dubai" w:cs="Dubai"/>
          <w:i/>
          <w:iCs/>
        </w:rPr>
        <w:t xml:space="preserve"> </w:t>
      </w:r>
      <w:r w:rsidR="00595A87">
        <w:rPr>
          <w:rFonts w:ascii="Dubai" w:hAnsi="Dubai" w:cs="Dubai"/>
          <w:i/>
          <w:iCs/>
        </w:rPr>
        <w:t xml:space="preserve">brand </w:t>
      </w:r>
      <w:r w:rsidR="00915808">
        <w:rPr>
          <w:rFonts w:ascii="Dubai" w:hAnsi="Dubai" w:cs="Dubai"/>
          <w:i/>
          <w:iCs/>
        </w:rPr>
        <w:t xml:space="preserve">will </w:t>
      </w:r>
      <w:r w:rsidR="00EB202F">
        <w:rPr>
          <w:rFonts w:ascii="Dubai" w:hAnsi="Dubai" w:cs="Dubai"/>
          <w:i/>
          <w:iCs/>
        </w:rPr>
        <w:t xml:space="preserve">design, </w:t>
      </w:r>
      <w:r w:rsidR="00595A87">
        <w:rPr>
          <w:rFonts w:ascii="Dubai" w:hAnsi="Dubai" w:cs="Dubai"/>
          <w:i/>
          <w:iCs/>
        </w:rPr>
        <w:t>supply</w:t>
      </w:r>
      <w:r w:rsidR="00EB202F">
        <w:rPr>
          <w:rFonts w:ascii="Dubai" w:hAnsi="Dubai" w:cs="Dubai"/>
          <w:i/>
          <w:iCs/>
        </w:rPr>
        <w:t>,</w:t>
      </w:r>
      <w:r w:rsidR="00595A87">
        <w:rPr>
          <w:rFonts w:ascii="Dubai" w:hAnsi="Dubai" w:cs="Dubai"/>
          <w:i/>
          <w:iCs/>
        </w:rPr>
        <w:t xml:space="preserve"> </w:t>
      </w:r>
      <w:r w:rsidR="00AA108F">
        <w:rPr>
          <w:rFonts w:ascii="Dubai" w:hAnsi="Dubai" w:cs="Dubai"/>
          <w:i/>
          <w:iCs/>
        </w:rPr>
        <w:t xml:space="preserve">and install </w:t>
      </w:r>
      <w:r w:rsidR="00EB202F">
        <w:rPr>
          <w:rFonts w:ascii="Dubai" w:hAnsi="Dubai" w:cs="Dubai"/>
          <w:i/>
          <w:iCs/>
        </w:rPr>
        <w:t>premium quality chute system</w:t>
      </w:r>
      <w:r w:rsidR="00B734E2">
        <w:rPr>
          <w:rFonts w:ascii="Dubai" w:hAnsi="Dubai" w:cs="Dubai"/>
          <w:i/>
          <w:iCs/>
        </w:rPr>
        <w:t>s</w:t>
      </w:r>
    </w:p>
    <w:p w14:paraId="68BD42FA" w14:textId="140FE890" w:rsidR="00745B68" w:rsidRDefault="00236BEA" w:rsidP="00F25726">
      <w:pPr>
        <w:tabs>
          <w:tab w:val="left" w:pos="1418"/>
        </w:tabs>
        <w:spacing w:line="276" w:lineRule="auto"/>
        <w:ind w:left="-567" w:right="-563"/>
        <w:jc w:val="both"/>
        <w:rPr>
          <w:rFonts w:ascii="Dubai" w:hAnsi="Dubai" w:cs="Dubai"/>
        </w:rPr>
      </w:pPr>
      <w:r w:rsidRPr="000653B2">
        <w:rPr>
          <w:rFonts w:ascii="Dubai" w:hAnsi="Dubai" w:cs="Dubai"/>
          <w:b/>
          <w:bCs/>
        </w:rPr>
        <w:t xml:space="preserve">Dubai, United Arab Emirates, </w:t>
      </w:r>
      <w:r w:rsidR="00EB202F">
        <w:rPr>
          <w:rFonts w:ascii="Dubai" w:hAnsi="Dubai" w:cs="Dubai"/>
          <w:b/>
          <w:bCs/>
        </w:rPr>
        <w:t>27</w:t>
      </w:r>
      <w:r w:rsidR="00AA108F">
        <w:rPr>
          <w:rFonts w:ascii="Dubai" w:hAnsi="Dubai" w:cs="Dubai"/>
          <w:b/>
          <w:bCs/>
        </w:rPr>
        <w:t xml:space="preserve"> </w:t>
      </w:r>
      <w:r w:rsidR="004D1587">
        <w:rPr>
          <w:rFonts w:ascii="Dubai" w:hAnsi="Dubai" w:cs="Dubai"/>
          <w:b/>
          <w:bCs/>
        </w:rPr>
        <w:t>May</w:t>
      </w:r>
      <w:r w:rsidR="007E1E08" w:rsidRPr="000653B2">
        <w:rPr>
          <w:rFonts w:ascii="Dubai" w:hAnsi="Dubai" w:cs="Dubai"/>
          <w:b/>
          <w:bCs/>
        </w:rPr>
        <w:t xml:space="preserve"> 202</w:t>
      </w:r>
      <w:r w:rsidR="008C1B89">
        <w:rPr>
          <w:rFonts w:ascii="Dubai" w:hAnsi="Dubai" w:cs="Dubai"/>
          <w:b/>
          <w:bCs/>
        </w:rPr>
        <w:t>4</w:t>
      </w:r>
      <w:r w:rsidRPr="000653B2">
        <w:rPr>
          <w:rFonts w:ascii="Dubai" w:hAnsi="Dubai" w:cs="Dubai"/>
          <w:b/>
          <w:bCs/>
        </w:rPr>
        <w:t xml:space="preserve">: </w:t>
      </w:r>
      <w:r w:rsidRPr="000653B2">
        <w:rPr>
          <w:rFonts w:ascii="Dubai" w:hAnsi="Dubai" w:cs="Dubai"/>
        </w:rPr>
        <w:t xml:space="preserve">Azizi Developments, a leading private developer in the UAE, </w:t>
      </w:r>
      <w:r w:rsidR="00E011C7">
        <w:rPr>
          <w:rFonts w:ascii="Dubai" w:hAnsi="Dubai" w:cs="Dubai"/>
        </w:rPr>
        <w:t>is</w:t>
      </w:r>
      <w:r w:rsidR="000653B2" w:rsidRPr="000653B2">
        <w:rPr>
          <w:rFonts w:ascii="Dubai" w:hAnsi="Dubai" w:cs="Dubai"/>
        </w:rPr>
        <w:t xml:space="preserve"> </w:t>
      </w:r>
      <w:r w:rsidR="00EB202F">
        <w:rPr>
          <w:rFonts w:ascii="Dubai" w:hAnsi="Dubai" w:cs="Dubai"/>
        </w:rPr>
        <w:t>partnering</w:t>
      </w:r>
      <w:r w:rsidR="007E1E08" w:rsidRPr="000653B2">
        <w:rPr>
          <w:rFonts w:ascii="Dubai" w:hAnsi="Dubai" w:cs="Dubai"/>
        </w:rPr>
        <w:t xml:space="preserve"> </w:t>
      </w:r>
      <w:r w:rsidRPr="000653B2">
        <w:rPr>
          <w:rFonts w:ascii="Dubai" w:hAnsi="Dubai" w:cs="Dubai"/>
        </w:rPr>
        <w:t>with</w:t>
      </w:r>
      <w:r w:rsidR="00EB202F">
        <w:rPr>
          <w:rFonts w:ascii="Dubai" w:hAnsi="Dubai" w:cs="Dubai"/>
        </w:rPr>
        <w:t xml:space="preserve"> Gulf Duct Industr</w:t>
      </w:r>
      <w:r w:rsidR="00A90806">
        <w:rPr>
          <w:rFonts w:ascii="Dubai" w:hAnsi="Dubai" w:cs="Dubai"/>
        </w:rPr>
        <w:t>i</w:t>
      </w:r>
      <w:r w:rsidR="00EB202F">
        <w:rPr>
          <w:rFonts w:ascii="Dubai" w:hAnsi="Dubai" w:cs="Dubai"/>
        </w:rPr>
        <w:t>es</w:t>
      </w:r>
      <w:r w:rsidR="00287385">
        <w:rPr>
          <w:rFonts w:ascii="Dubai" w:hAnsi="Dubai" w:cs="Dubai"/>
        </w:rPr>
        <w:t xml:space="preserve"> </w:t>
      </w:r>
      <w:r w:rsidR="00F65F90">
        <w:rPr>
          <w:rFonts w:ascii="Dubai" w:hAnsi="Dubai" w:cs="Dubai"/>
        </w:rPr>
        <w:t xml:space="preserve">for the </w:t>
      </w:r>
      <w:r w:rsidR="00B734E2">
        <w:rPr>
          <w:rFonts w:ascii="Dubai" w:hAnsi="Dubai" w:cs="Dubai"/>
        </w:rPr>
        <w:t xml:space="preserve">design, </w:t>
      </w:r>
      <w:r w:rsidR="00F65F90">
        <w:rPr>
          <w:rFonts w:ascii="Dubai" w:hAnsi="Dubai" w:cs="Dubai"/>
        </w:rPr>
        <w:t>supply</w:t>
      </w:r>
      <w:r w:rsidR="00B734E2">
        <w:rPr>
          <w:rFonts w:ascii="Dubai" w:hAnsi="Dubai" w:cs="Dubai"/>
        </w:rPr>
        <w:t xml:space="preserve">, </w:t>
      </w:r>
      <w:r w:rsidR="00AA108F">
        <w:rPr>
          <w:rFonts w:ascii="Dubai" w:hAnsi="Dubai" w:cs="Dubai"/>
        </w:rPr>
        <w:t xml:space="preserve">and installation </w:t>
      </w:r>
      <w:r w:rsidR="00F65F90">
        <w:rPr>
          <w:rFonts w:ascii="Dubai" w:hAnsi="Dubai" w:cs="Dubai"/>
        </w:rPr>
        <w:t xml:space="preserve">of </w:t>
      </w:r>
      <w:r w:rsidR="00B734E2">
        <w:rPr>
          <w:rFonts w:ascii="Dubai" w:hAnsi="Dubai" w:cs="Dubai"/>
        </w:rPr>
        <w:t>chute systems</w:t>
      </w:r>
      <w:r w:rsidR="00F65F90">
        <w:rPr>
          <w:rFonts w:ascii="Dubai" w:hAnsi="Dubai" w:cs="Dubai"/>
        </w:rPr>
        <w:t xml:space="preserve"> </w:t>
      </w:r>
      <w:r w:rsidR="00595A87">
        <w:rPr>
          <w:rFonts w:ascii="Dubai" w:hAnsi="Dubai" w:cs="Dubai"/>
        </w:rPr>
        <w:t xml:space="preserve">across </w:t>
      </w:r>
      <w:r w:rsidR="008C1B89">
        <w:rPr>
          <w:rFonts w:ascii="Dubai" w:hAnsi="Dubai" w:cs="Dubai"/>
        </w:rPr>
        <w:t xml:space="preserve">the fourth phase of </w:t>
      </w:r>
      <w:r w:rsidR="0088364E">
        <w:rPr>
          <w:rFonts w:ascii="Dubai" w:hAnsi="Dubai" w:cs="Dubai"/>
        </w:rPr>
        <w:t xml:space="preserve">Azizi’s </w:t>
      </w:r>
      <w:r w:rsidR="008C1B89">
        <w:rPr>
          <w:rFonts w:ascii="Dubai" w:hAnsi="Dubai" w:cs="Dubai"/>
        </w:rPr>
        <w:t>mega-project</w:t>
      </w:r>
      <w:r w:rsidR="00767750">
        <w:rPr>
          <w:rFonts w:ascii="Dubai" w:hAnsi="Dubai" w:cs="Dubai"/>
        </w:rPr>
        <w:t xml:space="preserve"> Riviera</w:t>
      </w:r>
      <w:r w:rsidR="008E752F">
        <w:rPr>
          <w:rFonts w:ascii="Dubai" w:hAnsi="Dubai" w:cs="Dubai"/>
        </w:rPr>
        <w:t xml:space="preserve">, located in the heart of </w:t>
      </w:r>
      <w:r w:rsidR="0039125B">
        <w:rPr>
          <w:rFonts w:ascii="Dubai" w:hAnsi="Dubai" w:cs="Dubai"/>
        </w:rPr>
        <w:t>MBR City</w:t>
      </w:r>
      <w:r w:rsidR="00767750">
        <w:rPr>
          <w:rFonts w:ascii="Dubai" w:hAnsi="Dubai" w:cs="Dubai"/>
        </w:rPr>
        <w:t>.</w:t>
      </w:r>
    </w:p>
    <w:p w14:paraId="7A97885E" w14:textId="77ECBB86" w:rsidR="00B734E2" w:rsidRDefault="00B734E2" w:rsidP="00F25726">
      <w:pPr>
        <w:tabs>
          <w:tab w:val="left" w:pos="1418"/>
        </w:tabs>
        <w:spacing w:line="276" w:lineRule="auto"/>
        <w:ind w:left="-567" w:right="-563"/>
        <w:jc w:val="both"/>
        <w:rPr>
          <w:rFonts w:ascii="Dubai" w:hAnsi="Dubai" w:cs="Dubai"/>
        </w:rPr>
      </w:pPr>
      <w:r w:rsidRPr="00B734E2">
        <w:rPr>
          <w:rFonts w:ascii="Dubai" w:hAnsi="Dubai" w:cs="Dubai"/>
        </w:rPr>
        <w:t xml:space="preserve">Founded in 2006, Gulf Duct Industries LLC (GDI) is a </w:t>
      </w:r>
      <w:r w:rsidR="00946A9C">
        <w:rPr>
          <w:rFonts w:ascii="Dubai" w:hAnsi="Dubai" w:cs="Dubai"/>
        </w:rPr>
        <w:t xml:space="preserve">UAE </w:t>
      </w:r>
      <w:r w:rsidRPr="00B734E2">
        <w:rPr>
          <w:rFonts w:ascii="Dubai" w:hAnsi="Dubai" w:cs="Dubai"/>
        </w:rPr>
        <w:t xml:space="preserve">manufacturer of ductwork solutions within the HVAC industry. As a part of a multinational group with over two decades of expertise, GDI offers a comprehensive range of products including fire-rated ducts, pre-fabricated ducts, and ducts made from galvanized iron, stainless steel, and mild steel. GDI is committed to delivering excellence through innovation, quality, and exceptional customer service. </w:t>
      </w:r>
    </w:p>
    <w:p w14:paraId="1E378AA8" w14:textId="3F49F469" w:rsidR="00760DF5" w:rsidRDefault="00F91A65" w:rsidP="00F25726">
      <w:pPr>
        <w:tabs>
          <w:tab w:val="left" w:pos="1418"/>
        </w:tabs>
        <w:spacing w:line="276" w:lineRule="auto"/>
        <w:ind w:left="-567" w:right="-563"/>
        <w:jc w:val="both"/>
        <w:rPr>
          <w:rFonts w:ascii="Dubai" w:hAnsi="Dubai" w:cs="Dubai"/>
        </w:rPr>
      </w:pPr>
      <w:r w:rsidRPr="000653B2">
        <w:rPr>
          <w:rFonts w:ascii="Dubai" w:hAnsi="Dubai" w:cs="Dubai"/>
        </w:rPr>
        <w:t xml:space="preserve">In his comments, </w:t>
      </w:r>
      <w:r w:rsidR="000653B2" w:rsidRPr="000653B2">
        <w:rPr>
          <w:rFonts w:ascii="Dubai" w:hAnsi="Dubai" w:cs="Dubai"/>
        </w:rPr>
        <w:t xml:space="preserve">Mr. </w:t>
      </w:r>
      <w:r w:rsidRPr="000653B2">
        <w:rPr>
          <w:rFonts w:ascii="Dubai" w:hAnsi="Dubai" w:cs="Dubai"/>
        </w:rPr>
        <w:t>Farhad Azizi, CEO of Azizi Developments, said:</w:t>
      </w:r>
      <w:r w:rsidR="00745B68">
        <w:rPr>
          <w:rFonts w:ascii="Dubai" w:hAnsi="Dubai" w:cs="Dubai"/>
        </w:rPr>
        <w:t xml:space="preserve"> “</w:t>
      </w:r>
      <w:r w:rsidR="00996D29" w:rsidRPr="00996D29">
        <w:rPr>
          <w:rFonts w:ascii="Dubai" w:hAnsi="Dubai" w:cs="Dubai"/>
        </w:rPr>
        <w:t xml:space="preserve">We are </w:t>
      </w:r>
      <w:r w:rsidR="00996D29">
        <w:rPr>
          <w:rFonts w:ascii="Dubai" w:hAnsi="Dubai" w:cs="Dubai"/>
        </w:rPr>
        <w:t xml:space="preserve">delighted to </w:t>
      </w:r>
      <w:r w:rsidR="00996D29" w:rsidRPr="00996D29">
        <w:rPr>
          <w:rFonts w:ascii="Dubai" w:hAnsi="Dubai" w:cs="Dubai"/>
        </w:rPr>
        <w:t>announce our partnership with Gulf Duct Industries</w:t>
      </w:r>
      <w:r w:rsidR="00F25726">
        <w:rPr>
          <w:rFonts w:ascii="Dubai" w:hAnsi="Dubai" w:cs="Dubai"/>
        </w:rPr>
        <w:t>, a proudly homegrown enterprise much like ourselves,</w:t>
      </w:r>
      <w:r w:rsidR="00996D29" w:rsidRPr="00996D29">
        <w:rPr>
          <w:rFonts w:ascii="Dubai" w:hAnsi="Dubai" w:cs="Dubai"/>
        </w:rPr>
        <w:t xml:space="preserve"> for the fourth phase of Riviera. Ensuring top-tier quality is integral to our mission of enhancing the experiences</w:t>
      </w:r>
      <w:r w:rsidR="00F25726">
        <w:rPr>
          <w:rFonts w:ascii="Dubai" w:hAnsi="Dubai" w:cs="Dubai"/>
        </w:rPr>
        <w:t xml:space="preserve"> and lives</w:t>
      </w:r>
      <w:r w:rsidR="00996D29" w:rsidRPr="00996D29">
        <w:rPr>
          <w:rFonts w:ascii="Dubai" w:hAnsi="Dubai" w:cs="Dubai"/>
        </w:rPr>
        <w:t xml:space="preserve"> of our</w:t>
      </w:r>
      <w:r w:rsidR="00F25726">
        <w:rPr>
          <w:rFonts w:ascii="Dubai" w:hAnsi="Dubai" w:cs="Dubai"/>
        </w:rPr>
        <w:t xml:space="preserve"> valued</w:t>
      </w:r>
      <w:r w:rsidR="00996D29" w:rsidRPr="00996D29">
        <w:rPr>
          <w:rFonts w:ascii="Dubai" w:hAnsi="Dubai" w:cs="Dubai"/>
        </w:rPr>
        <w:t xml:space="preserve"> investors and end-users, </w:t>
      </w:r>
      <w:r w:rsidR="00F25726">
        <w:rPr>
          <w:rFonts w:ascii="Dubai" w:hAnsi="Dubai" w:cs="Dubai"/>
        </w:rPr>
        <w:t>with</w:t>
      </w:r>
      <w:r w:rsidR="00996D29" w:rsidRPr="00996D29">
        <w:rPr>
          <w:rFonts w:ascii="Dubai" w:hAnsi="Dubai" w:cs="Dubai"/>
        </w:rPr>
        <w:t xml:space="preserve"> this </w:t>
      </w:r>
      <w:r w:rsidR="00F25726">
        <w:rPr>
          <w:rFonts w:ascii="Dubai" w:hAnsi="Dubai" w:cs="Dubai"/>
        </w:rPr>
        <w:t>latest collaboration</w:t>
      </w:r>
      <w:r w:rsidR="00996D29" w:rsidRPr="00996D29">
        <w:rPr>
          <w:rFonts w:ascii="Dubai" w:hAnsi="Dubai" w:cs="Dubai"/>
        </w:rPr>
        <w:t xml:space="preserve"> </w:t>
      </w:r>
      <w:r w:rsidR="00F25726">
        <w:rPr>
          <w:rFonts w:ascii="Dubai" w:hAnsi="Dubai" w:cs="Dubai"/>
        </w:rPr>
        <w:t xml:space="preserve">serving </w:t>
      </w:r>
      <w:proofErr w:type="gramStart"/>
      <w:r w:rsidR="00F25726">
        <w:rPr>
          <w:rFonts w:ascii="Dubai" w:hAnsi="Dubai" w:cs="Dubai"/>
        </w:rPr>
        <w:t>as yet</w:t>
      </w:r>
      <w:proofErr w:type="gramEnd"/>
      <w:r w:rsidR="00F25726">
        <w:rPr>
          <w:rFonts w:ascii="Dubai" w:hAnsi="Dubai" w:cs="Dubai"/>
        </w:rPr>
        <w:t xml:space="preserve"> another exemplary move demonstrating our </w:t>
      </w:r>
      <w:r w:rsidR="00996D29" w:rsidRPr="00996D29">
        <w:rPr>
          <w:rFonts w:ascii="Dubai" w:hAnsi="Dubai" w:cs="Dubai"/>
        </w:rPr>
        <w:t>dedication to excellence.</w:t>
      </w:r>
      <w:r w:rsidR="00A96148">
        <w:rPr>
          <w:rFonts w:ascii="Dubai" w:hAnsi="Dubai" w:cs="Dubai"/>
        </w:rPr>
        <w:t>”</w:t>
      </w:r>
      <w:r w:rsidR="00F25726">
        <w:rPr>
          <w:rFonts w:ascii="Dubai" w:hAnsi="Dubai" w:cs="Dubai"/>
        </w:rPr>
        <w:t xml:space="preserve"> </w:t>
      </w:r>
    </w:p>
    <w:p w14:paraId="1B8640E4" w14:textId="3BA3DE44" w:rsidR="00647D0F" w:rsidRPr="00760DF5" w:rsidRDefault="00647D0F" w:rsidP="00F25726">
      <w:pPr>
        <w:tabs>
          <w:tab w:val="left" w:pos="1418"/>
        </w:tabs>
        <w:spacing w:line="276" w:lineRule="auto"/>
        <w:ind w:left="-567" w:right="-563"/>
        <w:jc w:val="both"/>
        <w:rPr>
          <w:rFonts w:ascii="Dubai" w:hAnsi="Dubai" w:cs="Dubai"/>
        </w:rPr>
      </w:pPr>
      <w:r w:rsidRPr="00FE76A1">
        <w:rPr>
          <w:rFonts w:ascii="Dubai" w:hAnsi="Dubai" w:cs="Dubai"/>
          <w:color w:val="000000" w:themeColor="text1"/>
          <w:lang w:val="en-GB"/>
        </w:rPr>
        <w:t>Riviera is part of Azizi Developments’ award-winning portfolio. It is a stylish waterfront</w:t>
      </w:r>
      <w:r>
        <w:rPr>
          <w:rFonts w:ascii="Dubai" w:hAnsi="Dubai" w:cs="Dubai"/>
          <w:color w:val="000000" w:themeColor="text1"/>
          <w:lang w:val="en-GB"/>
        </w:rPr>
        <w:t xml:space="preserve"> </w:t>
      </w:r>
      <w:r w:rsidRPr="00FE76A1">
        <w:rPr>
          <w:rFonts w:ascii="Dubai" w:hAnsi="Dubai" w:cs="Dubai"/>
          <w:color w:val="000000" w:themeColor="text1"/>
          <w:lang w:val="en-GB"/>
        </w:rPr>
        <w:t>lifestyle destination that comprises 75 mid- and high-rise buildings with approximately 16,000 residences.</w:t>
      </w:r>
    </w:p>
    <w:p w14:paraId="3FAD388F" w14:textId="77777777" w:rsidR="00647D0F" w:rsidRDefault="00647D0F" w:rsidP="00F25726">
      <w:pPr>
        <w:tabs>
          <w:tab w:val="left" w:pos="1418"/>
        </w:tabs>
        <w:spacing w:line="276" w:lineRule="auto"/>
        <w:ind w:left="-567" w:right="-563"/>
        <w:jc w:val="both"/>
        <w:rPr>
          <w:rFonts w:ascii="Dubai" w:hAnsi="Dubai" w:cs="Dubai"/>
          <w:color w:val="000000" w:themeColor="text1"/>
        </w:rPr>
      </w:pPr>
      <w:r w:rsidRPr="00FE76A1">
        <w:rPr>
          <w:rFonts w:ascii="Dubai" w:hAnsi="Dubai" w:cs="Dubai"/>
          <w:color w:val="000000" w:themeColor="text1"/>
          <w:lang w:val="en-GB"/>
        </w:rPr>
        <w:t xml:space="preserve">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features three districts: an extensive retail boulevard, a lagoon walk on the shores of its 2.7 km-long swimmable crystal lagoon with artisan eateries and boutiques, and Les Jardins — a vast, lush-green social space. </w:t>
      </w:r>
    </w:p>
    <w:p w14:paraId="5DF01D81" w14:textId="77777777" w:rsidR="00647D0F" w:rsidRDefault="00647D0F" w:rsidP="00F25726">
      <w:pPr>
        <w:tabs>
          <w:tab w:val="left" w:pos="1418"/>
        </w:tabs>
        <w:spacing w:line="276" w:lineRule="auto"/>
        <w:ind w:left="-567" w:right="-563"/>
        <w:jc w:val="both"/>
        <w:rPr>
          <w:rFonts w:ascii="Dubai" w:hAnsi="Dubai" w:cs="Dubai"/>
          <w:color w:val="000000" w:themeColor="text1"/>
        </w:rPr>
      </w:pPr>
      <w:r w:rsidRPr="00FE76A1">
        <w:rPr>
          <w:rFonts w:ascii="Dubai" w:hAnsi="Dubai" w:cs="Dubai"/>
          <w:color w:val="000000" w:themeColor="text1"/>
          <w:lang w:val="en-GB"/>
        </w:rPr>
        <w:t xml:space="preserve">With its strategic location near the upcoming Meydan One Mall and the Meydan Racecourse — home of the Dubai World Cup — as well as Dubai’s most noteworthy points of interest, Riviera represents one of Azizi Developments’ most coveted projects. </w:t>
      </w:r>
    </w:p>
    <w:p w14:paraId="4974E81B" w14:textId="35FDA001" w:rsidR="00647D0F" w:rsidRPr="00647D0F" w:rsidRDefault="00647D0F" w:rsidP="00F25726">
      <w:pPr>
        <w:tabs>
          <w:tab w:val="left" w:pos="1418"/>
        </w:tabs>
        <w:spacing w:line="276" w:lineRule="auto"/>
        <w:ind w:left="-567" w:right="-563"/>
        <w:jc w:val="both"/>
        <w:rPr>
          <w:rFonts w:ascii="Dubai" w:hAnsi="Dubai" w:cs="Dubai"/>
          <w:color w:val="000000" w:themeColor="text1"/>
        </w:rPr>
      </w:pPr>
      <w:r w:rsidRPr="00124BC2">
        <w:rPr>
          <w:rFonts w:ascii="Dubai" w:hAnsi="Dubai" w:cs="Dubai"/>
          <w:color w:val="000000" w:themeColor="text1"/>
          <w:lang w:val="en-GB"/>
        </w:rPr>
        <w:t>Azizi Developments’ Sales Gallery can be visited on the 13th floor of the Conrad Hotel on Sheikh Zayed Road.</w:t>
      </w:r>
    </w:p>
    <w:p w14:paraId="63B2D409" w14:textId="7B824DE7" w:rsidR="008E752F" w:rsidRDefault="00647D0F" w:rsidP="00D72147">
      <w:pPr>
        <w:ind w:right="-138"/>
        <w:jc w:val="center"/>
        <w:rPr>
          <w:rFonts w:eastAsia="Calibri" w:cstheme="minorHAnsi"/>
          <w:b/>
          <w:bCs/>
          <w:sz w:val="20"/>
          <w:szCs w:val="20"/>
          <w:lang w:val="en-GB"/>
        </w:rPr>
      </w:pPr>
      <w:r w:rsidRPr="00124BC2">
        <w:rPr>
          <w:rFonts w:ascii="Dubai" w:hAnsi="Dubai" w:cs="Dubai"/>
          <w:b/>
          <w:bCs/>
          <w:sz w:val="24"/>
          <w:szCs w:val="24"/>
          <w:lang w:val="en-GB"/>
        </w:rPr>
        <w:lastRenderedPageBreak/>
        <w:t>-ENDS-</w:t>
      </w:r>
    </w:p>
    <w:p w14:paraId="3DE7EF66" w14:textId="77777777" w:rsidR="00F25726" w:rsidRDefault="00F25726" w:rsidP="00E337F5">
      <w:pPr>
        <w:rPr>
          <w:rFonts w:eastAsia="Calibri" w:cstheme="minorHAnsi"/>
          <w:b/>
          <w:bCs/>
          <w:sz w:val="20"/>
          <w:szCs w:val="20"/>
          <w:lang w:val="en-GB"/>
        </w:rPr>
      </w:pPr>
    </w:p>
    <w:p w14:paraId="0929055B" w14:textId="134AF6BA" w:rsidR="00E337F5" w:rsidRPr="00A6138F" w:rsidRDefault="00E337F5" w:rsidP="00E337F5">
      <w:pPr>
        <w:rPr>
          <w:rFonts w:eastAsia="Calibri" w:cstheme="minorHAnsi"/>
          <w:b/>
          <w:bCs/>
          <w:sz w:val="20"/>
          <w:szCs w:val="20"/>
          <w:lang w:val="en-GB"/>
        </w:rPr>
      </w:pPr>
      <w:r w:rsidRPr="00A6138F">
        <w:rPr>
          <w:rFonts w:eastAsia="Calibri" w:cstheme="minorHAnsi"/>
          <w:b/>
          <w:bCs/>
          <w:sz w:val="20"/>
          <w:szCs w:val="20"/>
          <w:lang w:val="en-GB"/>
        </w:rPr>
        <w:t>About Azizi Developments</w:t>
      </w:r>
    </w:p>
    <w:p w14:paraId="05BF1FD2" w14:textId="77777777" w:rsidR="00E337F5" w:rsidRPr="00E011C7" w:rsidRDefault="00E337F5" w:rsidP="00E337F5">
      <w:pPr>
        <w:jc w:val="both"/>
        <w:rPr>
          <w:rFonts w:ascii="Dubai" w:eastAsia="Calibri" w:hAnsi="Dubai" w:cs="Dubai"/>
          <w:sz w:val="20"/>
          <w:szCs w:val="20"/>
          <w:lang w:val="en-GB"/>
        </w:rPr>
      </w:pPr>
      <w:r w:rsidRPr="00E011C7">
        <w:rPr>
          <w:rFonts w:ascii="Dubai" w:eastAsia="Calibri" w:hAnsi="Dubai" w:cs="Duba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w:t>
      </w:r>
      <w:proofErr w:type="spellStart"/>
      <w:r w:rsidRPr="00E011C7">
        <w:rPr>
          <w:rFonts w:ascii="Dubai" w:eastAsia="Calibri" w:hAnsi="Dubai" w:cs="Dubai"/>
          <w:sz w:val="20"/>
          <w:szCs w:val="20"/>
          <w:lang w:val="en-GB"/>
        </w:rPr>
        <w:t>catalyzing</w:t>
      </w:r>
      <w:proofErr w:type="spellEnd"/>
      <w:r w:rsidRPr="00E011C7">
        <w:rPr>
          <w:rFonts w:ascii="Dubai" w:eastAsia="Calibri" w:hAnsi="Dubai" w:cs="Dubai"/>
          <w:sz w:val="20"/>
          <w:szCs w:val="20"/>
          <w:lang w:val="en-GB"/>
        </w:rPr>
        <w:t xml:space="preserve"> the vision and development of the markets that it operates in. </w:t>
      </w:r>
    </w:p>
    <w:p w14:paraId="4B848FD9" w14:textId="77777777" w:rsidR="00EA28E7" w:rsidRPr="006A6997" w:rsidRDefault="00EA28E7" w:rsidP="00EA28E7">
      <w:pPr>
        <w:jc w:val="both"/>
        <w:rPr>
          <w:rFonts w:ascii="Dubai" w:eastAsia="Calibri" w:hAnsi="Dubai" w:cs="Dubai"/>
          <w:sz w:val="20"/>
          <w:szCs w:val="20"/>
          <w:lang w:val="en-GB"/>
        </w:rPr>
      </w:pPr>
      <w:r w:rsidRPr="006A6997">
        <w:rPr>
          <w:rFonts w:ascii="Dubai" w:eastAsia="Calibri" w:hAnsi="Dubai" w:cs="Dubai"/>
          <w:sz w:val="20"/>
          <w:szCs w:val="20"/>
          <w:lang w:val="en-GB"/>
        </w:rPr>
        <w:t xml:space="preserve">Azizi currently has around 40,000 units under construction that are projected to be delivered by 2027, worth several billion US dollars. The company is renowned for developing the </w:t>
      </w:r>
      <w:r>
        <w:rPr>
          <w:rFonts w:ascii="Dubai" w:eastAsia="Calibri" w:hAnsi="Dubai" w:cs="Dubai"/>
          <w:sz w:val="20"/>
          <w:szCs w:val="20"/>
          <w:lang w:val="en-GB"/>
        </w:rPr>
        <w:t>world’s</w:t>
      </w:r>
      <w:r w:rsidRPr="006A6997">
        <w:rPr>
          <w:rFonts w:ascii="Dubai" w:eastAsia="Calibri" w:hAnsi="Dubai" w:cs="Dubai"/>
          <w:sz w:val="20"/>
          <w:szCs w:val="20"/>
          <w:lang w:val="en-GB"/>
        </w:rPr>
        <w:t xml:space="preserve">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46FD21B4" w14:textId="77777777" w:rsidR="00E337F5" w:rsidRPr="00A6138F" w:rsidRDefault="00E337F5" w:rsidP="00E337F5">
      <w:pPr>
        <w:rPr>
          <w:rFonts w:eastAsia="Calibri" w:cstheme="minorHAnsi"/>
          <w:b/>
          <w:bCs/>
          <w:sz w:val="20"/>
          <w:szCs w:val="20"/>
          <w:lang w:val="en-GB"/>
        </w:rPr>
      </w:pPr>
      <w:r w:rsidRPr="00A6138F">
        <w:rPr>
          <w:rFonts w:eastAsia="Calibri" w:cstheme="minorHAnsi"/>
          <w:b/>
          <w:bCs/>
          <w:sz w:val="20"/>
          <w:szCs w:val="20"/>
          <w:lang w:val="en-GB"/>
        </w:rPr>
        <w:t xml:space="preserve">For further information about Azizi Developments, please contact: </w:t>
      </w:r>
    </w:p>
    <w:p w14:paraId="7802C463" w14:textId="77777777" w:rsidR="00E337F5" w:rsidRPr="00A6138F" w:rsidRDefault="00E337F5" w:rsidP="00E337F5">
      <w:pPr>
        <w:rPr>
          <w:rFonts w:eastAsia="Calibri" w:cstheme="minorHAnsi"/>
          <w:sz w:val="20"/>
          <w:szCs w:val="20"/>
          <w:lang w:val="en-GB"/>
        </w:rPr>
      </w:pPr>
      <w:r w:rsidRPr="00A6138F">
        <w:rPr>
          <w:rFonts w:eastAsia="Calibri" w:cstheme="minorHAnsi"/>
          <w:sz w:val="20"/>
          <w:szCs w:val="20"/>
          <w:lang w:val="en-GB"/>
        </w:rPr>
        <w:t>Tizian H. G. Raab</w:t>
      </w:r>
    </w:p>
    <w:p w14:paraId="1D350D8B" w14:textId="77777777" w:rsidR="00E337F5" w:rsidRPr="00A6138F" w:rsidRDefault="00E337F5" w:rsidP="00E337F5">
      <w:pPr>
        <w:rPr>
          <w:rFonts w:eastAsia="Calibri" w:cstheme="minorHAnsi"/>
          <w:sz w:val="20"/>
          <w:szCs w:val="20"/>
          <w:lang w:val="en-GB"/>
        </w:rPr>
      </w:pPr>
      <w:r w:rsidRPr="00A6138F">
        <w:rPr>
          <w:rFonts w:eastAsia="Calibri" w:cstheme="minorHAnsi"/>
          <w:sz w:val="20"/>
          <w:szCs w:val="20"/>
          <w:lang w:val="en-GB"/>
        </w:rPr>
        <w:t>Head of Public Relations and Communications, CEO’s Office</w:t>
      </w:r>
    </w:p>
    <w:p w14:paraId="17553F7A" w14:textId="77777777" w:rsidR="00E337F5" w:rsidRPr="00A6138F" w:rsidRDefault="00E337F5" w:rsidP="00E337F5">
      <w:pPr>
        <w:rPr>
          <w:rFonts w:eastAsia="Calibri" w:cstheme="minorHAnsi"/>
          <w:sz w:val="20"/>
          <w:szCs w:val="20"/>
          <w:lang w:val="en-GB"/>
        </w:rPr>
      </w:pPr>
      <w:r w:rsidRPr="00A6138F">
        <w:rPr>
          <w:rFonts w:eastAsia="Calibri" w:cstheme="minorHAnsi"/>
          <w:sz w:val="20"/>
          <w:szCs w:val="20"/>
          <w:lang w:val="en-GB"/>
        </w:rPr>
        <w:t xml:space="preserve">M: +971 55 867 3606 </w:t>
      </w:r>
    </w:p>
    <w:p w14:paraId="3C70E4B7" w14:textId="77777777" w:rsidR="00E337F5" w:rsidRPr="00A6138F" w:rsidRDefault="00E337F5" w:rsidP="00E337F5">
      <w:pPr>
        <w:rPr>
          <w:rFonts w:eastAsia="Calibri" w:cstheme="minorHAnsi"/>
          <w:sz w:val="20"/>
          <w:szCs w:val="20"/>
          <w:lang w:val="en-GB"/>
        </w:rPr>
      </w:pPr>
      <w:r w:rsidRPr="00A6138F">
        <w:rPr>
          <w:rFonts w:eastAsia="Calibri" w:cstheme="minorHAnsi"/>
          <w:sz w:val="20"/>
          <w:szCs w:val="20"/>
          <w:lang w:val="en-GB"/>
        </w:rPr>
        <w:t xml:space="preserve">Email: </w:t>
      </w:r>
      <w:hyperlink r:id="rId7" w:history="1">
        <w:r w:rsidRPr="00C257A8">
          <w:rPr>
            <w:rStyle w:val="Hyperlink"/>
            <w:rFonts w:eastAsia="Calibri" w:cstheme="minorHAnsi"/>
            <w:sz w:val="20"/>
            <w:szCs w:val="20"/>
            <w:lang w:val="en-GB"/>
          </w:rPr>
          <w:t>tizian@azizidevelopments.com</w:t>
        </w:r>
      </w:hyperlink>
      <w:r>
        <w:rPr>
          <w:rFonts w:eastAsia="Calibri" w:cstheme="minorHAnsi"/>
          <w:sz w:val="20"/>
          <w:szCs w:val="20"/>
          <w:lang w:val="en-GB"/>
        </w:rPr>
        <w:t xml:space="preserve"> </w:t>
      </w:r>
    </w:p>
    <w:p w14:paraId="5BCA7C72" w14:textId="77777777" w:rsidR="00991194" w:rsidRDefault="00991194" w:rsidP="00F8304B">
      <w:pPr>
        <w:ind w:right="-138"/>
        <w:rPr>
          <w:rFonts w:ascii="Dubai" w:eastAsia="Calibri" w:hAnsi="Dubai" w:cs="Dubai"/>
          <w:b/>
          <w:bCs/>
          <w:sz w:val="20"/>
          <w:szCs w:val="20"/>
        </w:rPr>
      </w:pPr>
    </w:p>
    <w:p w14:paraId="7ED1866A" w14:textId="77777777" w:rsidR="00991194" w:rsidRDefault="00991194" w:rsidP="00F8304B">
      <w:pPr>
        <w:ind w:right="-138"/>
        <w:rPr>
          <w:rFonts w:ascii="Dubai" w:eastAsia="Calibri" w:hAnsi="Dubai" w:cs="Dubai"/>
          <w:b/>
          <w:bCs/>
          <w:sz w:val="20"/>
          <w:szCs w:val="20"/>
        </w:rPr>
      </w:pPr>
    </w:p>
    <w:p w14:paraId="783B5A77" w14:textId="77777777" w:rsidR="00991194" w:rsidRDefault="00991194" w:rsidP="00F8304B">
      <w:pPr>
        <w:ind w:right="-138"/>
        <w:rPr>
          <w:rFonts w:ascii="Dubai" w:eastAsia="Calibri" w:hAnsi="Dubai" w:cs="Dubai"/>
          <w:b/>
          <w:bCs/>
          <w:sz w:val="20"/>
          <w:szCs w:val="20"/>
        </w:rPr>
      </w:pPr>
    </w:p>
    <w:p w14:paraId="61753893" w14:textId="77777777" w:rsidR="0084027C" w:rsidRDefault="0084027C" w:rsidP="00F8304B">
      <w:pPr>
        <w:ind w:right="-138"/>
        <w:rPr>
          <w:rFonts w:ascii="Dubai" w:eastAsia="Calibri" w:hAnsi="Dubai" w:cs="Dubai"/>
          <w:b/>
          <w:bCs/>
          <w:sz w:val="20"/>
          <w:szCs w:val="20"/>
        </w:rPr>
      </w:pPr>
    </w:p>
    <w:p w14:paraId="7E7FAF0D" w14:textId="77777777" w:rsidR="0084027C" w:rsidRDefault="0084027C" w:rsidP="00F8304B">
      <w:pPr>
        <w:ind w:right="-138"/>
        <w:rPr>
          <w:rFonts w:ascii="Dubai" w:eastAsia="Calibri" w:hAnsi="Dubai" w:cs="Dubai"/>
          <w:b/>
          <w:bCs/>
          <w:sz w:val="20"/>
          <w:szCs w:val="20"/>
        </w:rPr>
      </w:pPr>
    </w:p>
    <w:p w14:paraId="41C16134" w14:textId="77777777" w:rsidR="00A76DDD" w:rsidRPr="0084027C" w:rsidRDefault="00A76DDD" w:rsidP="0084027C">
      <w:pPr>
        <w:ind w:right="-138"/>
        <w:rPr>
          <w:rFonts w:ascii="Dubai" w:hAnsi="Dubai" w:cs="Dubai"/>
        </w:rPr>
      </w:pPr>
    </w:p>
    <w:sectPr w:rsidR="00A76DDD" w:rsidRPr="0084027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C5A8B" w14:textId="77777777" w:rsidR="00D46188" w:rsidRDefault="00D46188" w:rsidP="008F1D4E">
      <w:pPr>
        <w:spacing w:after="0" w:line="240" w:lineRule="auto"/>
      </w:pPr>
      <w:r>
        <w:separator/>
      </w:r>
    </w:p>
  </w:endnote>
  <w:endnote w:type="continuationSeparator" w:id="0">
    <w:p w14:paraId="4E0439B3" w14:textId="77777777" w:rsidR="00D46188" w:rsidRDefault="00D46188" w:rsidP="008F1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C91CF" w14:textId="77777777" w:rsidR="00D46188" w:rsidRDefault="00D46188" w:rsidP="008F1D4E">
      <w:pPr>
        <w:spacing w:after="0" w:line="240" w:lineRule="auto"/>
      </w:pPr>
      <w:r>
        <w:separator/>
      </w:r>
    </w:p>
  </w:footnote>
  <w:footnote w:type="continuationSeparator" w:id="0">
    <w:p w14:paraId="045B0E54" w14:textId="77777777" w:rsidR="00D46188" w:rsidRDefault="00D46188" w:rsidP="008F1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AD952" w14:textId="4443F683" w:rsidR="008F1D4E" w:rsidRDefault="008F1D4E">
    <w:pPr>
      <w:pStyle w:val="Header"/>
    </w:pPr>
    <w:r>
      <w:rPr>
        <w:noProof/>
      </w:rPr>
      <w:drawing>
        <wp:anchor distT="0" distB="0" distL="114300" distR="114300" simplePos="0" relativeHeight="251659264" behindDoc="0" locked="0" layoutInCell="1" allowOverlap="1" wp14:anchorId="25C68F4A" wp14:editId="09A6E9B5">
          <wp:simplePos x="0" y="0"/>
          <wp:positionH relativeFrom="column">
            <wp:posOffset>5238750</wp:posOffset>
          </wp:positionH>
          <wp:positionV relativeFrom="paragraph">
            <wp:posOffset>-57150</wp:posOffset>
          </wp:positionV>
          <wp:extent cx="933450" cy="2501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33450" cy="250190"/>
                  </a:xfrm>
                  <a:prstGeom prst="rect">
                    <a:avLst/>
                  </a:prstGeom>
                </pic:spPr>
              </pic:pic>
            </a:graphicData>
          </a:graphic>
        </wp:anchor>
      </w:drawing>
    </w:r>
    <w:r>
      <w:rPr>
        <w:noProof/>
      </w:rPr>
      <w:drawing>
        <wp:anchor distT="0" distB="0" distL="114300" distR="114300" simplePos="0" relativeHeight="251658240" behindDoc="0" locked="0" layoutInCell="1" allowOverlap="1" wp14:anchorId="443942EC" wp14:editId="37D87F21">
          <wp:simplePos x="0" y="0"/>
          <wp:positionH relativeFrom="column">
            <wp:posOffset>-400050</wp:posOffset>
          </wp:positionH>
          <wp:positionV relativeFrom="paragraph">
            <wp:posOffset>-116727</wp:posOffset>
          </wp:positionV>
          <wp:extent cx="1374563" cy="3670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1374563" cy="367030"/>
                  </a:xfrm>
                  <a:prstGeom prst="rect">
                    <a:avLst/>
                  </a:prstGeom>
                </pic:spPr>
              </pic:pic>
            </a:graphicData>
          </a:graphic>
        </wp:anchor>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wMDKzNDIwMDUzNjVS0lEKTi0uzszPAykwqwUA/eqSUiwAAAA="/>
  </w:docVars>
  <w:rsids>
    <w:rsidRoot w:val="00236BEA"/>
    <w:rsid w:val="00046A59"/>
    <w:rsid w:val="000653B2"/>
    <w:rsid w:val="00070367"/>
    <w:rsid w:val="000901EA"/>
    <w:rsid w:val="000B2837"/>
    <w:rsid w:val="000B4D61"/>
    <w:rsid w:val="000B6659"/>
    <w:rsid w:val="000C503A"/>
    <w:rsid w:val="00127E58"/>
    <w:rsid w:val="00130762"/>
    <w:rsid w:val="00147B18"/>
    <w:rsid w:val="00193C07"/>
    <w:rsid w:val="001B5779"/>
    <w:rsid w:val="00200248"/>
    <w:rsid w:val="00236BEA"/>
    <w:rsid w:val="00283BA7"/>
    <w:rsid w:val="00287385"/>
    <w:rsid w:val="002B08BD"/>
    <w:rsid w:val="002F6940"/>
    <w:rsid w:val="00305959"/>
    <w:rsid w:val="003123E4"/>
    <w:rsid w:val="0032237C"/>
    <w:rsid w:val="00357832"/>
    <w:rsid w:val="00366FF5"/>
    <w:rsid w:val="00376458"/>
    <w:rsid w:val="0039125B"/>
    <w:rsid w:val="003A4E90"/>
    <w:rsid w:val="003A79E1"/>
    <w:rsid w:val="003B098A"/>
    <w:rsid w:val="003C2589"/>
    <w:rsid w:val="003F2C7B"/>
    <w:rsid w:val="0045633C"/>
    <w:rsid w:val="004741F5"/>
    <w:rsid w:val="00481221"/>
    <w:rsid w:val="004946AF"/>
    <w:rsid w:val="004D1587"/>
    <w:rsid w:val="00500FD6"/>
    <w:rsid w:val="00517FBC"/>
    <w:rsid w:val="00567C12"/>
    <w:rsid w:val="005941F6"/>
    <w:rsid w:val="00594749"/>
    <w:rsid w:val="005954AD"/>
    <w:rsid w:val="00595A87"/>
    <w:rsid w:val="005B4FED"/>
    <w:rsid w:val="005C0BF0"/>
    <w:rsid w:val="005E518E"/>
    <w:rsid w:val="005E59E9"/>
    <w:rsid w:val="005F0213"/>
    <w:rsid w:val="00647D0F"/>
    <w:rsid w:val="00654B0E"/>
    <w:rsid w:val="006657BE"/>
    <w:rsid w:val="006720BD"/>
    <w:rsid w:val="006A4163"/>
    <w:rsid w:val="006D3D7E"/>
    <w:rsid w:val="006E5FF2"/>
    <w:rsid w:val="006F4B72"/>
    <w:rsid w:val="007278F6"/>
    <w:rsid w:val="00736AF7"/>
    <w:rsid w:val="00743542"/>
    <w:rsid w:val="00745B68"/>
    <w:rsid w:val="00760DF5"/>
    <w:rsid w:val="00767750"/>
    <w:rsid w:val="007B252A"/>
    <w:rsid w:val="007B731D"/>
    <w:rsid w:val="007C0767"/>
    <w:rsid w:val="007D409C"/>
    <w:rsid w:val="007E1E08"/>
    <w:rsid w:val="007E6960"/>
    <w:rsid w:val="007F7F43"/>
    <w:rsid w:val="00825F1F"/>
    <w:rsid w:val="008357EB"/>
    <w:rsid w:val="00836CCC"/>
    <w:rsid w:val="0084027C"/>
    <w:rsid w:val="00842339"/>
    <w:rsid w:val="00850E24"/>
    <w:rsid w:val="00854383"/>
    <w:rsid w:val="008667A1"/>
    <w:rsid w:val="00872B2A"/>
    <w:rsid w:val="0087587C"/>
    <w:rsid w:val="0088364E"/>
    <w:rsid w:val="0089182E"/>
    <w:rsid w:val="00893116"/>
    <w:rsid w:val="008A3230"/>
    <w:rsid w:val="008B65C1"/>
    <w:rsid w:val="008B7705"/>
    <w:rsid w:val="008C1B89"/>
    <w:rsid w:val="008E752F"/>
    <w:rsid w:val="008F1D4E"/>
    <w:rsid w:val="00915808"/>
    <w:rsid w:val="009320C6"/>
    <w:rsid w:val="00946A9C"/>
    <w:rsid w:val="00977F95"/>
    <w:rsid w:val="00982C2B"/>
    <w:rsid w:val="00991194"/>
    <w:rsid w:val="00996D29"/>
    <w:rsid w:val="009D3420"/>
    <w:rsid w:val="009D5367"/>
    <w:rsid w:val="009D5500"/>
    <w:rsid w:val="009F0047"/>
    <w:rsid w:val="00A70177"/>
    <w:rsid w:val="00A76DDD"/>
    <w:rsid w:val="00A81487"/>
    <w:rsid w:val="00A90806"/>
    <w:rsid w:val="00A96148"/>
    <w:rsid w:val="00A965ED"/>
    <w:rsid w:val="00AA108F"/>
    <w:rsid w:val="00AD316C"/>
    <w:rsid w:val="00AD68B0"/>
    <w:rsid w:val="00AF5F17"/>
    <w:rsid w:val="00B22D59"/>
    <w:rsid w:val="00B472C5"/>
    <w:rsid w:val="00B54EA4"/>
    <w:rsid w:val="00B55D96"/>
    <w:rsid w:val="00B5649B"/>
    <w:rsid w:val="00B61540"/>
    <w:rsid w:val="00B6755C"/>
    <w:rsid w:val="00B734E2"/>
    <w:rsid w:val="00B772AC"/>
    <w:rsid w:val="00B92D6D"/>
    <w:rsid w:val="00BC35CA"/>
    <w:rsid w:val="00BF4D6C"/>
    <w:rsid w:val="00C10CF6"/>
    <w:rsid w:val="00C250AC"/>
    <w:rsid w:val="00C2556F"/>
    <w:rsid w:val="00C72374"/>
    <w:rsid w:val="00C73535"/>
    <w:rsid w:val="00C80325"/>
    <w:rsid w:val="00C928DF"/>
    <w:rsid w:val="00CB1093"/>
    <w:rsid w:val="00D16601"/>
    <w:rsid w:val="00D41E5C"/>
    <w:rsid w:val="00D46188"/>
    <w:rsid w:val="00D65951"/>
    <w:rsid w:val="00D72147"/>
    <w:rsid w:val="00DB70CC"/>
    <w:rsid w:val="00DC5622"/>
    <w:rsid w:val="00E011C7"/>
    <w:rsid w:val="00E01DDB"/>
    <w:rsid w:val="00E337F5"/>
    <w:rsid w:val="00E53FDF"/>
    <w:rsid w:val="00E562E9"/>
    <w:rsid w:val="00E677D2"/>
    <w:rsid w:val="00E706BA"/>
    <w:rsid w:val="00E9296B"/>
    <w:rsid w:val="00E92CE1"/>
    <w:rsid w:val="00EA28E7"/>
    <w:rsid w:val="00EB202F"/>
    <w:rsid w:val="00EE1932"/>
    <w:rsid w:val="00EE452B"/>
    <w:rsid w:val="00F150AC"/>
    <w:rsid w:val="00F215C0"/>
    <w:rsid w:val="00F25726"/>
    <w:rsid w:val="00F33C3A"/>
    <w:rsid w:val="00F43525"/>
    <w:rsid w:val="00F538DE"/>
    <w:rsid w:val="00F65F90"/>
    <w:rsid w:val="00F6717D"/>
    <w:rsid w:val="00F8304B"/>
    <w:rsid w:val="00F91A65"/>
    <w:rsid w:val="00F92826"/>
    <w:rsid w:val="00FA37A5"/>
    <w:rsid w:val="00FF51D0"/>
    <w:rsid w:val="00FF56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8E3FC0"/>
  <w15:docId w15:val="{8834FA67-1A3B-450E-A7DC-E6CAAAB22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10CF6"/>
    <w:pPr>
      <w:spacing w:after="0" w:line="240" w:lineRule="auto"/>
    </w:pPr>
  </w:style>
  <w:style w:type="character" w:styleId="CommentReference">
    <w:name w:val="annotation reference"/>
    <w:basedOn w:val="DefaultParagraphFont"/>
    <w:uiPriority w:val="99"/>
    <w:semiHidden/>
    <w:unhideWhenUsed/>
    <w:rsid w:val="00C10CF6"/>
    <w:rPr>
      <w:sz w:val="16"/>
      <w:szCs w:val="16"/>
    </w:rPr>
  </w:style>
  <w:style w:type="paragraph" w:styleId="CommentText">
    <w:name w:val="annotation text"/>
    <w:basedOn w:val="Normal"/>
    <w:link w:val="CommentTextChar"/>
    <w:uiPriority w:val="99"/>
    <w:semiHidden/>
    <w:unhideWhenUsed/>
    <w:rsid w:val="00C10CF6"/>
    <w:pPr>
      <w:spacing w:line="240" w:lineRule="auto"/>
    </w:pPr>
    <w:rPr>
      <w:sz w:val="20"/>
      <w:szCs w:val="20"/>
    </w:rPr>
  </w:style>
  <w:style w:type="character" w:customStyle="1" w:styleId="CommentTextChar">
    <w:name w:val="Comment Text Char"/>
    <w:basedOn w:val="DefaultParagraphFont"/>
    <w:link w:val="CommentText"/>
    <w:uiPriority w:val="99"/>
    <w:semiHidden/>
    <w:rsid w:val="00C10CF6"/>
    <w:rPr>
      <w:sz w:val="20"/>
      <w:szCs w:val="20"/>
    </w:rPr>
  </w:style>
  <w:style w:type="paragraph" w:styleId="CommentSubject">
    <w:name w:val="annotation subject"/>
    <w:basedOn w:val="CommentText"/>
    <w:next w:val="CommentText"/>
    <w:link w:val="CommentSubjectChar"/>
    <w:uiPriority w:val="99"/>
    <w:semiHidden/>
    <w:unhideWhenUsed/>
    <w:rsid w:val="00C10CF6"/>
    <w:rPr>
      <w:b/>
      <w:bCs/>
    </w:rPr>
  </w:style>
  <w:style w:type="character" w:customStyle="1" w:styleId="CommentSubjectChar">
    <w:name w:val="Comment Subject Char"/>
    <w:basedOn w:val="CommentTextChar"/>
    <w:link w:val="CommentSubject"/>
    <w:uiPriority w:val="99"/>
    <w:semiHidden/>
    <w:rsid w:val="00C10CF6"/>
    <w:rPr>
      <w:b/>
      <w:bCs/>
      <w:sz w:val="20"/>
      <w:szCs w:val="20"/>
    </w:rPr>
  </w:style>
  <w:style w:type="paragraph" w:styleId="Header">
    <w:name w:val="header"/>
    <w:basedOn w:val="Normal"/>
    <w:link w:val="HeaderChar"/>
    <w:uiPriority w:val="99"/>
    <w:unhideWhenUsed/>
    <w:rsid w:val="008F1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D4E"/>
  </w:style>
  <w:style w:type="paragraph" w:styleId="Footer">
    <w:name w:val="footer"/>
    <w:basedOn w:val="Normal"/>
    <w:link w:val="FooterChar"/>
    <w:uiPriority w:val="99"/>
    <w:unhideWhenUsed/>
    <w:rsid w:val="008F1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D4E"/>
  </w:style>
  <w:style w:type="character" w:styleId="Hyperlink">
    <w:name w:val="Hyperlink"/>
    <w:basedOn w:val="DefaultParagraphFont"/>
    <w:uiPriority w:val="99"/>
    <w:unhideWhenUsed/>
    <w:rsid w:val="00E337F5"/>
    <w:rPr>
      <w:color w:val="0563C1" w:themeColor="hyperlink"/>
      <w:u w:val="single"/>
    </w:rPr>
  </w:style>
  <w:style w:type="paragraph" w:customStyle="1" w:styleId="xmsonormal">
    <w:name w:val="x_msonormal"/>
    <w:basedOn w:val="Normal"/>
    <w:rsid w:val="00B61540"/>
    <w:pPr>
      <w:spacing w:before="100" w:beforeAutospacing="1" w:after="100" w:afterAutospacing="1" w:line="240" w:lineRule="auto"/>
    </w:pPr>
    <w:rPr>
      <w:rFonts w:ascii="Times New Roman" w:eastAsia="Times New Roman" w:hAnsi="Times New Roman" w:cs="Times New Roman"/>
      <w:sz w:val="24"/>
      <w:szCs w:val="24"/>
      <w:lang w:val="en-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58283">
      <w:bodyDiv w:val="1"/>
      <w:marLeft w:val="0"/>
      <w:marRight w:val="0"/>
      <w:marTop w:val="0"/>
      <w:marBottom w:val="0"/>
      <w:divBdr>
        <w:top w:val="none" w:sz="0" w:space="0" w:color="auto"/>
        <w:left w:val="none" w:sz="0" w:space="0" w:color="auto"/>
        <w:bottom w:val="none" w:sz="0" w:space="0" w:color="auto"/>
        <w:right w:val="none" w:sz="0" w:space="0" w:color="auto"/>
      </w:divBdr>
      <w:divsChild>
        <w:div w:id="1008171166">
          <w:marLeft w:val="0"/>
          <w:marRight w:val="0"/>
          <w:marTop w:val="0"/>
          <w:marBottom w:val="0"/>
          <w:divBdr>
            <w:top w:val="none" w:sz="0" w:space="0" w:color="auto"/>
            <w:left w:val="none" w:sz="0" w:space="0" w:color="auto"/>
            <w:bottom w:val="none" w:sz="0" w:space="0" w:color="auto"/>
            <w:right w:val="none" w:sz="0" w:space="0" w:color="auto"/>
          </w:divBdr>
        </w:div>
        <w:div w:id="1150639361">
          <w:marLeft w:val="0"/>
          <w:marRight w:val="0"/>
          <w:marTop w:val="0"/>
          <w:marBottom w:val="0"/>
          <w:divBdr>
            <w:top w:val="none" w:sz="0" w:space="0" w:color="auto"/>
            <w:left w:val="none" w:sz="0" w:space="0" w:color="auto"/>
            <w:bottom w:val="none" w:sz="0" w:space="0" w:color="auto"/>
            <w:right w:val="none" w:sz="0" w:space="0" w:color="auto"/>
          </w:divBdr>
        </w:div>
        <w:div w:id="1758593790">
          <w:marLeft w:val="0"/>
          <w:marRight w:val="0"/>
          <w:marTop w:val="0"/>
          <w:marBottom w:val="0"/>
          <w:divBdr>
            <w:top w:val="none" w:sz="0" w:space="0" w:color="auto"/>
            <w:left w:val="none" w:sz="0" w:space="0" w:color="auto"/>
            <w:bottom w:val="none" w:sz="0" w:space="0" w:color="auto"/>
            <w:right w:val="none" w:sz="0" w:space="0" w:color="auto"/>
          </w:divBdr>
        </w:div>
      </w:divsChild>
    </w:div>
    <w:div w:id="1167788554">
      <w:bodyDiv w:val="1"/>
      <w:marLeft w:val="0"/>
      <w:marRight w:val="0"/>
      <w:marTop w:val="0"/>
      <w:marBottom w:val="0"/>
      <w:divBdr>
        <w:top w:val="none" w:sz="0" w:space="0" w:color="auto"/>
        <w:left w:val="none" w:sz="0" w:space="0" w:color="auto"/>
        <w:bottom w:val="none" w:sz="0" w:space="0" w:color="auto"/>
        <w:right w:val="none" w:sz="0" w:space="0" w:color="auto"/>
      </w:divBdr>
      <w:divsChild>
        <w:div w:id="289435554">
          <w:marLeft w:val="0"/>
          <w:marRight w:val="0"/>
          <w:marTop w:val="0"/>
          <w:marBottom w:val="0"/>
          <w:divBdr>
            <w:top w:val="single" w:sz="2" w:space="0" w:color="D9D9E3"/>
            <w:left w:val="single" w:sz="2" w:space="0" w:color="D9D9E3"/>
            <w:bottom w:val="single" w:sz="2" w:space="0" w:color="D9D9E3"/>
            <w:right w:val="single" w:sz="2" w:space="0" w:color="D9D9E3"/>
          </w:divBdr>
          <w:divsChild>
            <w:div w:id="1772892904">
              <w:marLeft w:val="0"/>
              <w:marRight w:val="0"/>
              <w:marTop w:val="100"/>
              <w:marBottom w:val="100"/>
              <w:divBdr>
                <w:top w:val="single" w:sz="2" w:space="0" w:color="D9D9E3"/>
                <w:left w:val="single" w:sz="2" w:space="0" w:color="D9D9E3"/>
                <w:bottom w:val="single" w:sz="2" w:space="0" w:color="D9D9E3"/>
                <w:right w:val="single" w:sz="2" w:space="0" w:color="D9D9E3"/>
              </w:divBdr>
              <w:divsChild>
                <w:div w:id="1056658284">
                  <w:marLeft w:val="0"/>
                  <w:marRight w:val="0"/>
                  <w:marTop w:val="0"/>
                  <w:marBottom w:val="0"/>
                  <w:divBdr>
                    <w:top w:val="single" w:sz="2" w:space="0" w:color="D9D9E3"/>
                    <w:left w:val="single" w:sz="2" w:space="0" w:color="D9D9E3"/>
                    <w:bottom w:val="single" w:sz="2" w:space="0" w:color="D9D9E3"/>
                    <w:right w:val="single" w:sz="2" w:space="0" w:color="D9D9E3"/>
                  </w:divBdr>
                  <w:divsChild>
                    <w:div w:id="1063260943">
                      <w:marLeft w:val="0"/>
                      <w:marRight w:val="0"/>
                      <w:marTop w:val="0"/>
                      <w:marBottom w:val="0"/>
                      <w:divBdr>
                        <w:top w:val="single" w:sz="2" w:space="0" w:color="D9D9E3"/>
                        <w:left w:val="single" w:sz="2" w:space="0" w:color="D9D9E3"/>
                        <w:bottom w:val="single" w:sz="2" w:space="0" w:color="D9D9E3"/>
                        <w:right w:val="single" w:sz="2" w:space="0" w:color="D9D9E3"/>
                      </w:divBdr>
                      <w:divsChild>
                        <w:div w:id="621500527">
                          <w:marLeft w:val="0"/>
                          <w:marRight w:val="0"/>
                          <w:marTop w:val="0"/>
                          <w:marBottom w:val="0"/>
                          <w:divBdr>
                            <w:top w:val="single" w:sz="2" w:space="0" w:color="D9D9E3"/>
                            <w:left w:val="single" w:sz="2" w:space="0" w:color="D9D9E3"/>
                            <w:bottom w:val="single" w:sz="2" w:space="0" w:color="D9D9E3"/>
                            <w:right w:val="single" w:sz="2" w:space="0" w:color="D9D9E3"/>
                          </w:divBdr>
                          <w:divsChild>
                            <w:div w:id="1229343477">
                              <w:marLeft w:val="0"/>
                              <w:marRight w:val="0"/>
                              <w:marTop w:val="0"/>
                              <w:marBottom w:val="0"/>
                              <w:divBdr>
                                <w:top w:val="single" w:sz="2" w:space="0" w:color="D9D9E3"/>
                                <w:left w:val="single" w:sz="2" w:space="0" w:color="D9D9E3"/>
                                <w:bottom w:val="single" w:sz="2" w:space="0" w:color="D9D9E3"/>
                                <w:right w:val="single" w:sz="2" w:space="0" w:color="D9D9E3"/>
                              </w:divBdr>
                              <w:divsChild>
                                <w:div w:id="1364862637">
                                  <w:marLeft w:val="0"/>
                                  <w:marRight w:val="0"/>
                                  <w:marTop w:val="0"/>
                                  <w:marBottom w:val="0"/>
                                  <w:divBdr>
                                    <w:top w:val="single" w:sz="2" w:space="0" w:color="D9D9E3"/>
                                    <w:left w:val="single" w:sz="2" w:space="0" w:color="D9D9E3"/>
                                    <w:bottom w:val="single" w:sz="2" w:space="0" w:color="D9D9E3"/>
                                    <w:right w:val="single" w:sz="2" w:space="0" w:color="D9D9E3"/>
                                  </w:divBdr>
                                  <w:divsChild>
                                    <w:div w:id="14555207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A0DBCF8-7694-45DD-B4F5-8B90E4D7B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2024-05-27T05:31:00Z</dcterms:created>
  <dcterms:modified xsi:type="dcterms:W3CDTF">2024-05-27T05:31:00Z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f43511a3081b27508ed76f3182deee56650c11378175c58af241deac9cd710f0</vt:lpwstr>
  </property>
</Properties>
</file>